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5A" w:rsidRDefault="000D1479" w:rsidP="000D1479">
      <w:pPr>
        <w:jc w:val="center"/>
        <w:rPr>
          <w:rFonts w:ascii="Comic Sans MS" w:hAnsi="Comic Sans MS"/>
          <w:b/>
          <w:sz w:val="56"/>
          <w:szCs w:val="56"/>
        </w:rPr>
      </w:pPr>
      <w:bookmarkStart w:id="0" w:name="_GoBack"/>
      <w:bookmarkEnd w:id="0"/>
      <w:r w:rsidRPr="000D1479">
        <w:rPr>
          <w:rFonts w:ascii="Comic Sans MS" w:hAnsi="Comic Sans MS"/>
          <w:b/>
          <w:sz w:val="56"/>
          <w:szCs w:val="56"/>
        </w:rPr>
        <w:t>Greenwood 4</w:t>
      </w:r>
      <w:r w:rsidRPr="000D1479">
        <w:rPr>
          <w:rFonts w:ascii="Comic Sans MS" w:hAnsi="Comic Sans MS"/>
          <w:b/>
          <w:sz w:val="56"/>
          <w:szCs w:val="56"/>
          <w:vertAlign w:val="superscript"/>
        </w:rPr>
        <w:t>th</w:t>
      </w:r>
      <w:r w:rsidRPr="000D1479">
        <w:rPr>
          <w:rFonts w:ascii="Comic Sans MS" w:hAnsi="Comic Sans MS"/>
          <w:b/>
          <w:sz w:val="56"/>
          <w:szCs w:val="56"/>
        </w:rPr>
        <w:t xml:space="preserve"> Grade</w:t>
      </w:r>
    </w:p>
    <w:p w:rsidR="000D1479" w:rsidRDefault="000D1479" w:rsidP="000D1479">
      <w:pPr>
        <w:jc w:val="center"/>
        <w:rPr>
          <w:rFonts w:ascii="Comic Sans MS" w:hAnsi="Comic Sans MS"/>
          <w:b/>
          <w:sz w:val="32"/>
          <w:szCs w:val="32"/>
        </w:rPr>
      </w:pPr>
      <w:r>
        <w:rPr>
          <w:rFonts w:ascii="Comic Sans MS" w:hAnsi="Comic Sans MS"/>
          <w:b/>
          <w:sz w:val="32"/>
          <w:szCs w:val="32"/>
        </w:rPr>
        <w:t>Office phone:  836-5952</w:t>
      </w:r>
    </w:p>
    <w:p w:rsidR="000D1479" w:rsidRDefault="000D1479" w:rsidP="000D1479">
      <w:pPr>
        <w:jc w:val="center"/>
        <w:rPr>
          <w:rFonts w:ascii="Comic Sans MS" w:hAnsi="Comic Sans MS"/>
          <w:b/>
          <w:sz w:val="32"/>
          <w:szCs w:val="32"/>
        </w:rPr>
      </w:pPr>
      <w:r>
        <w:rPr>
          <w:rFonts w:ascii="Comic Sans MS" w:hAnsi="Comic Sans MS"/>
          <w:b/>
          <w:sz w:val="32"/>
          <w:szCs w:val="32"/>
        </w:rPr>
        <w:t xml:space="preserve">Email:  </w:t>
      </w:r>
      <w:hyperlink r:id="rId5" w:history="1">
        <w:r w:rsidRPr="001801A2">
          <w:rPr>
            <w:rStyle w:val="Hyperlink"/>
            <w:rFonts w:ascii="Comic Sans MS" w:hAnsi="Comic Sans MS"/>
            <w:b/>
            <w:sz w:val="32"/>
            <w:szCs w:val="32"/>
          </w:rPr>
          <w:t>MABroaddus@MissouriState.edu</w:t>
        </w:r>
      </w:hyperlink>
    </w:p>
    <w:p w:rsidR="000D1479" w:rsidRDefault="000D1479" w:rsidP="000D1479">
      <w:pPr>
        <w:jc w:val="center"/>
        <w:rPr>
          <w:rFonts w:ascii="Comic Sans MS" w:hAnsi="Comic Sans MS"/>
          <w:b/>
          <w:sz w:val="32"/>
          <w:szCs w:val="32"/>
        </w:rPr>
      </w:pPr>
      <w:r>
        <w:rPr>
          <w:rFonts w:ascii="Comic Sans MS" w:hAnsi="Comic Sans MS"/>
          <w:b/>
          <w:sz w:val="32"/>
          <w:szCs w:val="32"/>
        </w:rPr>
        <w:t>Classroom #117</w:t>
      </w:r>
      <w:r>
        <w:rPr>
          <w:rFonts w:ascii="Comic Sans MS" w:hAnsi="Comic Sans MS"/>
          <w:b/>
          <w:sz w:val="32"/>
          <w:szCs w:val="32"/>
        </w:rPr>
        <w:tab/>
        <w:t>Office #113</w:t>
      </w:r>
    </w:p>
    <w:p w:rsidR="000D1479" w:rsidRDefault="000D1479" w:rsidP="000D1479">
      <w:pPr>
        <w:rPr>
          <w:rFonts w:ascii="Comic Sans MS" w:hAnsi="Comic Sans MS"/>
          <w:sz w:val="28"/>
          <w:szCs w:val="28"/>
        </w:rPr>
      </w:pPr>
      <w:r>
        <w:rPr>
          <w:rFonts w:ascii="Comic Sans MS" w:hAnsi="Comic Sans MS"/>
          <w:sz w:val="28"/>
          <w:szCs w:val="28"/>
        </w:rPr>
        <w:t>Welcome to fourth grade!  I consider it a privilege to know and teach your child.  This will be a year to learn, grow, and challenge each other.  Our theme thi</w:t>
      </w:r>
      <w:r w:rsidR="006D1AC0">
        <w:rPr>
          <w:rFonts w:ascii="Comic Sans MS" w:hAnsi="Comic Sans MS"/>
          <w:sz w:val="28"/>
          <w:szCs w:val="28"/>
        </w:rPr>
        <w:t>s year is, “Super-Hero Student</w:t>
      </w:r>
      <w:r>
        <w:rPr>
          <w:rFonts w:ascii="Comic Sans MS" w:hAnsi="Comic Sans MS"/>
          <w:sz w:val="28"/>
          <w:szCs w:val="28"/>
        </w:rPr>
        <w:t>”.  Students will set goals and, with hard work, hopefully achieve them and even go beyond what they think is possible.</w:t>
      </w:r>
    </w:p>
    <w:p w:rsidR="00F70631" w:rsidRDefault="00F70631" w:rsidP="000D1479">
      <w:pPr>
        <w:rPr>
          <w:rFonts w:ascii="Comic Sans MS" w:hAnsi="Comic Sans MS"/>
          <w:b/>
          <w:sz w:val="32"/>
          <w:szCs w:val="32"/>
        </w:rPr>
      </w:pPr>
      <w:r>
        <w:rPr>
          <w:rFonts w:ascii="Comic Sans MS" w:hAnsi="Comic Sans MS"/>
          <w:b/>
          <w:sz w:val="32"/>
          <w:szCs w:val="32"/>
        </w:rPr>
        <w:t>Arrival/Dismissal</w:t>
      </w:r>
    </w:p>
    <w:p w:rsidR="00F70631" w:rsidRDefault="00F70631" w:rsidP="000D1479">
      <w:pPr>
        <w:rPr>
          <w:rFonts w:ascii="Comic Sans MS" w:hAnsi="Comic Sans MS"/>
          <w:sz w:val="28"/>
          <w:szCs w:val="28"/>
        </w:rPr>
      </w:pPr>
      <w:r>
        <w:rPr>
          <w:rFonts w:ascii="Comic Sans MS" w:hAnsi="Comic Sans MS"/>
          <w:sz w:val="28"/>
          <w:szCs w:val="28"/>
        </w:rPr>
        <w:t>Students should report</w:t>
      </w:r>
      <w:r w:rsidR="00FA01CB">
        <w:rPr>
          <w:rFonts w:ascii="Comic Sans MS" w:hAnsi="Comic Sans MS"/>
          <w:sz w:val="28"/>
          <w:szCs w:val="28"/>
        </w:rPr>
        <w:t xml:space="preserve"> to the classroom at 8:00</w:t>
      </w:r>
      <w:r>
        <w:rPr>
          <w:rFonts w:ascii="Comic Sans MS" w:hAnsi="Comic Sans MS"/>
          <w:sz w:val="28"/>
          <w:szCs w:val="28"/>
        </w:rPr>
        <w:t xml:space="preserve"> a.m.  The first few minutes of the day are very important for students to get organized for the day.  </w:t>
      </w:r>
      <w:r w:rsidR="00FA01CB">
        <w:rPr>
          <w:rFonts w:ascii="Comic Sans MS" w:hAnsi="Comic Sans MS"/>
          <w:b/>
          <w:sz w:val="28"/>
          <w:szCs w:val="28"/>
        </w:rPr>
        <w:t>School begins promptly at 8:00</w:t>
      </w:r>
      <w:r>
        <w:rPr>
          <w:rFonts w:ascii="Comic Sans MS" w:hAnsi="Comic Sans MS"/>
          <w:sz w:val="28"/>
          <w:szCs w:val="28"/>
        </w:rPr>
        <w:t>.</w:t>
      </w:r>
    </w:p>
    <w:p w:rsidR="009D33A3" w:rsidRDefault="00F70631" w:rsidP="000D1479">
      <w:pPr>
        <w:rPr>
          <w:rFonts w:ascii="Comic Sans MS" w:hAnsi="Comic Sans MS"/>
          <w:sz w:val="28"/>
          <w:szCs w:val="28"/>
        </w:rPr>
      </w:pPr>
      <w:r>
        <w:rPr>
          <w:rFonts w:ascii="Comic Sans MS" w:hAnsi="Comic Sans MS"/>
          <w:sz w:val="28"/>
          <w:szCs w:val="28"/>
        </w:rPr>
        <w:t>Student</w:t>
      </w:r>
      <w:r w:rsidR="00BC2A79">
        <w:rPr>
          <w:rFonts w:ascii="Comic Sans MS" w:hAnsi="Comic Sans MS"/>
          <w:sz w:val="28"/>
          <w:szCs w:val="28"/>
        </w:rPr>
        <w:t>s will line the halls for carline at 2:4</w:t>
      </w:r>
      <w:r w:rsidR="009414F9">
        <w:rPr>
          <w:rFonts w:ascii="Comic Sans MS" w:hAnsi="Comic Sans MS"/>
          <w:sz w:val="28"/>
          <w:szCs w:val="28"/>
        </w:rPr>
        <w:t>5</w:t>
      </w:r>
      <w:r>
        <w:rPr>
          <w:rFonts w:ascii="Comic Sans MS" w:hAnsi="Comic Sans MS"/>
          <w:sz w:val="28"/>
          <w:szCs w:val="28"/>
        </w:rPr>
        <w:t xml:space="preserve"> p.m.  </w:t>
      </w:r>
      <w:r w:rsidR="00BC2A79">
        <w:rPr>
          <w:rFonts w:ascii="Comic Sans MS" w:hAnsi="Comic Sans MS"/>
          <w:sz w:val="28"/>
          <w:szCs w:val="28"/>
        </w:rPr>
        <w:t>Each family should have a c</w:t>
      </w:r>
      <w:r w:rsidR="00124535">
        <w:rPr>
          <w:rFonts w:ascii="Comic Sans MS" w:hAnsi="Comic Sans MS"/>
          <w:sz w:val="28"/>
          <w:szCs w:val="28"/>
        </w:rPr>
        <w:t>ar tag</w:t>
      </w:r>
      <w:r w:rsidR="00BC2A79">
        <w:rPr>
          <w:rFonts w:ascii="Comic Sans MS" w:hAnsi="Comic Sans MS"/>
          <w:sz w:val="28"/>
          <w:szCs w:val="28"/>
        </w:rPr>
        <w:t>, which makes the process go quickly.</w:t>
      </w:r>
      <w:r>
        <w:rPr>
          <w:rFonts w:ascii="Comic Sans MS" w:hAnsi="Comic Sans MS"/>
          <w:sz w:val="28"/>
          <w:szCs w:val="28"/>
        </w:rPr>
        <w:t xml:space="preserve">  If your child is ri</w:t>
      </w:r>
      <w:r w:rsidR="003A1BE4">
        <w:rPr>
          <w:rFonts w:ascii="Comic Sans MS" w:hAnsi="Comic Sans MS"/>
          <w:sz w:val="28"/>
          <w:szCs w:val="28"/>
        </w:rPr>
        <w:t xml:space="preserve">ding home with someone other than a parent/guardian </w:t>
      </w:r>
      <w:r>
        <w:rPr>
          <w:rFonts w:ascii="Comic Sans MS" w:hAnsi="Comic Sans MS"/>
          <w:sz w:val="28"/>
          <w:szCs w:val="28"/>
        </w:rPr>
        <w:t xml:space="preserve"> or staying for a meeting after school, please send a note or email me the day before or morning of the event so I am sure to have them in the right place.</w:t>
      </w:r>
    </w:p>
    <w:p w:rsidR="00124535" w:rsidRDefault="00124535" w:rsidP="000D1479">
      <w:pPr>
        <w:rPr>
          <w:rFonts w:ascii="Comic Sans MS" w:hAnsi="Comic Sans MS"/>
          <w:sz w:val="28"/>
          <w:szCs w:val="28"/>
        </w:rPr>
      </w:pPr>
    </w:p>
    <w:p w:rsidR="00124535" w:rsidRDefault="00124535" w:rsidP="000D1479">
      <w:pPr>
        <w:rPr>
          <w:rFonts w:ascii="Comic Sans MS" w:hAnsi="Comic Sans MS"/>
          <w:sz w:val="28"/>
          <w:szCs w:val="28"/>
        </w:rPr>
      </w:pPr>
      <w:r>
        <w:rPr>
          <w:rFonts w:ascii="Comic Sans MS" w:hAnsi="Comic Sans MS"/>
          <w:sz w:val="28"/>
          <w:szCs w:val="28"/>
        </w:rPr>
        <w:t>The 201</w:t>
      </w:r>
      <w:r w:rsidR="00C75FD1">
        <w:rPr>
          <w:rFonts w:ascii="Comic Sans MS" w:hAnsi="Comic Sans MS"/>
          <w:sz w:val="28"/>
          <w:szCs w:val="28"/>
        </w:rPr>
        <w:t>6-</w:t>
      </w:r>
      <w:proofErr w:type="gramStart"/>
      <w:r w:rsidR="00C75FD1">
        <w:rPr>
          <w:rFonts w:ascii="Comic Sans MS" w:hAnsi="Comic Sans MS"/>
          <w:sz w:val="28"/>
          <w:szCs w:val="28"/>
        </w:rPr>
        <w:t>2017</w:t>
      </w:r>
      <w:r>
        <w:rPr>
          <w:rFonts w:ascii="Comic Sans MS" w:hAnsi="Comic Sans MS"/>
          <w:sz w:val="28"/>
          <w:szCs w:val="28"/>
        </w:rPr>
        <w:t xml:space="preserve"> </w:t>
      </w:r>
      <w:r w:rsidR="002C367D">
        <w:rPr>
          <w:rFonts w:ascii="Comic Sans MS" w:hAnsi="Comic Sans MS"/>
          <w:sz w:val="28"/>
          <w:szCs w:val="28"/>
        </w:rPr>
        <w:t xml:space="preserve"> </w:t>
      </w:r>
      <w:r>
        <w:rPr>
          <w:rFonts w:ascii="Comic Sans MS" w:hAnsi="Comic Sans MS"/>
          <w:sz w:val="28"/>
          <w:szCs w:val="28"/>
        </w:rPr>
        <w:t>schedule</w:t>
      </w:r>
      <w:proofErr w:type="gramEnd"/>
      <w:r>
        <w:rPr>
          <w:rFonts w:ascii="Comic Sans MS" w:hAnsi="Comic Sans MS"/>
          <w:sz w:val="28"/>
          <w:szCs w:val="28"/>
        </w:rPr>
        <w:t xml:space="preserve"> is on the next page.</w:t>
      </w:r>
    </w:p>
    <w:tbl>
      <w:tblPr>
        <w:tblW w:w="9468" w:type="dxa"/>
        <w:tblInd w:w="108" w:type="dxa"/>
        <w:tblLook w:val="04A0" w:firstRow="1" w:lastRow="0" w:firstColumn="1" w:lastColumn="0" w:noHBand="0" w:noVBand="1"/>
      </w:tblPr>
      <w:tblGrid>
        <w:gridCol w:w="1542"/>
        <w:gridCol w:w="1543"/>
        <w:gridCol w:w="1543"/>
        <w:gridCol w:w="1754"/>
        <w:gridCol w:w="1543"/>
        <w:gridCol w:w="1543"/>
      </w:tblGrid>
      <w:tr w:rsidR="00FD27B5" w:rsidRPr="00FD27B5" w:rsidTr="002C367D">
        <w:trPr>
          <w:trHeight w:val="300"/>
        </w:trPr>
        <w:tc>
          <w:tcPr>
            <w:tcW w:w="1545" w:type="dxa"/>
            <w:tcBorders>
              <w:top w:val="nil"/>
              <w:left w:val="nil"/>
              <w:bottom w:val="nil"/>
              <w:right w:val="nil"/>
            </w:tcBorders>
            <w:shd w:val="clear" w:color="auto" w:fill="auto"/>
            <w:noWrap/>
            <w:vAlign w:val="bottom"/>
            <w:hideMark/>
          </w:tcPr>
          <w:p w:rsidR="00FD27B5" w:rsidRPr="00FD27B5" w:rsidRDefault="00FD27B5" w:rsidP="00FD27B5">
            <w:pPr>
              <w:spacing w:after="0" w:line="240" w:lineRule="auto"/>
              <w:rPr>
                <w:rFonts w:ascii="Calibri" w:eastAsia="Times New Roman" w:hAnsi="Calibri" w:cs="Times New Roman"/>
                <w:color w:val="000000"/>
              </w:rPr>
            </w:pPr>
          </w:p>
        </w:tc>
        <w:tc>
          <w:tcPr>
            <w:tcW w:w="1545" w:type="dxa"/>
            <w:tcBorders>
              <w:top w:val="nil"/>
              <w:left w:val="nil"/>
              <w:bottom w:val="nil"/>
              <w:right w:val="nil"/>
            </w:tcBorders>
            <w:shd w:val="clear" w:color="auto" w:fill="auto"/>
            <w:noWrap/>
            <w:vAlign w:val="bottom"/>
            <w:hideMark/>
          </w:tcPr>
          <w:p w:rsidR="00FD27B5" w:rsidRPr="00FD27B5" w:rsidRDefault="00FD27B5" w:rsidP="00FD27B5">
            <w:pPr>
              <w:spacing w:after="0" w:line="240" w:lineRule="auto"/>
              <w:rPr>
                <w:rFonts w:ascii="Calibri" w:eastAsia="Times New Roman" w:hAnsi="Calibri" w:cs="Times New Roman"/>
                <w:color w:val="000000"/>
              </w:rPr>
            </w:pPr>
          </w:p>
        </w:tc>
        <w:tc>
          <w:tcPr>
            <w:tcW w:w="1545" w:type="dxa"/>
            <w:tcBorders>
              <w:top w:val="nil"/>
              <w:left w:val="nil"/>
              <w:bottom w:val="nil"/>
              <w:right w:val="nil"/>
            </w:tcBorders>
            <w:shd w:val="clear" w:color="auto" w:fill="auto"/>
            <w:noWrap/>
            <w:vAlign w:val="bottom"/>
            <w:hideMark/>
          </w:tcPr>
          <w:p w:rsidR="00FD27B5" w:rsidRPr="00FD27B5" w:rsidRDefault="00FD27B5" w:rsidP="00FD27B5">
            <w:pPr>
              <w:spacing w:after="0" w:line="240" w:lineRule="auto"/>
              <w:rPr>
                <w:rFonts w:ascii="Calibri" w:eastAsia="Times New Roman" w:hAnsi="Calibri" w:cs="Times New Roman"/>
                <w:color w:val="000000"/>
              </w:rPr>
            </w:pPr>
          </w:p>
        </w:tc>
        <w:tc>
          <w:tcPr>
            <w:tcW w:w="1743" w:type="dxa"/>
            <w:tcBorders>
              <w:top w:val="nil"/>
              <w:left w:val="nil"/>
              <w:bottom w:val="nil"/>
              <w:right w:val="nil"/>
            </w:tcBorders>
            <w:shd w:val="clear" w:color="auto" w:fill="auto"/>
            <w:noWrap/>
            <w:vAlign w:val="bottom"/>
            <w:hideMark/>
          </w:tcPr>
          <w:p w:rsidR="00FD27B5" w:rsidRPr="00FD27B5" w:rsidRDefault="00FD27B5" w:rsidP="00FD27B5">
            <w:pPr>
              <w:spacing w:after="0" w:line="240" w:lineRule="auto"/>
              <w:rPr>
                <w:rFonts w:ascii="Calibri" w:eastAsia="Times New Roman" w:hAnsi="Calibri" w:cs="Times New Roman"/>
                <w:color w:val="000000"/>
              </w:rPr>
            </w:pPr>
            <w:r>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14:anchorId="51677C51" wp14:editId="0A1921B2">
                      <wp:simplePos x="0" y="0"/>
                      <wp:positionH relativeFrom="column">
                        <wp:posOffset>190500</wp:posOffset>
                      </wp:positionH>
                      <wp:positionV relativeFrom="paragraph">
                        <wp:posOffset>-85725</wp:posOffset>
                      </wp:positionV>
                      <wp:extent cx="180975"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24888562" id="_x0000_t202" coordsize="21600,21600" o:spt="202" path="m,l,21600r21600,l21600,xe">
                      <v:stroke joinstyle="miter"/>
                      <v:path gradientshapeok="t" o:connecttype="rect"/>
                    </v:shapetype>
                    <v:shape id="Text Box 3" o:spid="_x0000_s1026" type="#_x0000_t202" style="position:absolute;margin-left:15pt;margin-top:-6.75pt;width:14.2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38"/>
            </w:tblGrid>
            <w:tr w:rsidR="00FD27B5" w:rsidRPr="00FD27B5">
              <w:trPr>
                <w:trHeight w:val="300"/>
                <w:tblCellSpacing w:w="0" w:type="dxa"/>
              </w:trPr>
              <w:tc>
                <w:tcPr>
                  <w:tcW w:w="1540" w:type="dxa"/>
                  <w:tcBorders>
                    <w:top w:val="nil"/>
                    <w:left w:val="nil"/>
                    <w:bottom w:val="nil"/>
                    <w:right w:val="nil"/>
                  </w:tcBorders>
                  <w:shd w:val="clear" w:color="auto" w:fill="auto"/>
                  <w:noWrap/>
                  <w:vAlign w:val="bottom"/>
                  <w:hideMark/>
                </w:tcPr>
                <w:p w:rsidR="00FD27B5" w:rsidRPr="00FD27B5" w:rsidRDefault="00FD27B5" w:rsidP="00FD27B5">
                  <w:pPr>
                    <w:spacing w:after="0" w:line="240" w:lineRule="auto"/>
                    <w:rPr>
                      <w:rFonts w:ascii="Calibri" w:eastAsia="Times New Roman" w:hAnsi="Calibri" w:cs="Times New Roman"/>
                      <w:color w:val="000000"/>
                    </w:rPr>
                  </w:pPr>
                </w:p>
              </w:tc>
            </w:tr>
          </w:tbl>
          <w:p w:rsidR="00FD27B5" w:rsidRPr="00FD27B5" w:rsidRDefault="00FD27B5" w:rsidP="00FD27B5">
            <w:pPr>
              <w:spacing w:after="0" w:line="240" w:lineRule="auto"/>
              <w:rPr>
                <w:rFonts w:ascii="Calibri" w:eastAsia="Times New Roman" w:hAnsi="Calibri" w:cs="Times New Roman"/>
                <w:color w:val="000000"/>
              </w:rPr>
            </w:pPr>
          </w:p>
        </w:tc>
        <w:tc>
          <w:tcPr>
            <w:tcW w:w="1545" w:type="dxa"/>
            <w:tcBorders>
              <w:top w:val="nil"/>
              <w:left w:val="nil"/>
              <w:bottom w:val="nil"/>
              <w:right w:val="nil"/>
            </w:tcBorders>
            <w:shd w:val="clear" w:color="auto" w:fill="auto"/>
            <w:noWrap/>
            <w:vAlign w:val="bottom"/>
            <w:hideMark/>
          </w:tcPr>
          <w:p w:rsidR="00FD27B5" w:rsidRPr="00FD27B5" w:rsidRDefault="00FD27B5" w:rsidP="00FD27B5">
            <w:pPr>
              <w:spacing w:after="0" w:line="240" w:lineRule="auto"/>
              <w:rPr>
                <w:rFonts w:ascii="Calibri" w:eastAsia="Times New Roman" w:hAnsi="Calibri" w:cs="Times New Roman"/>
                <w:color w:val="000000"/>
              </w:rPr>
            </w:pPr>
          </w:p>
        </w:tc>
        <w:tc>
          <w:tcPr>
            <w:tcW w:w="1545" w:type="dxa"/>
            <w:tcBorders>
              <w:top w:val="nil"/>
              <w:left w:val="nil"/>
              <w:bottom w:val="nil"/>
              <w:right w:val="nil"/>
            </w:tcBorders>
            <w:shd w:val="clear" w:color="auto" w:fill="auto"/>
            <w:noWrap/>
            <w:vAlign w:val="bottom"/>
            <w:hideMark/>
          </w:tcPr>
          <w:p w:rsidR="00FD27B5" w:rsidRPr="00FD27B5" w:rsidRDefault="00FD27B5" w:rsidP="00FD27B5">
            <w:pPr>
              <w:spacing w:after="0" w:line="240" w:lineRule="auto"/>
              <w:rPr>
                <w:rFonts w:ascii="Calibri" w:eastAsia="Times New Roman" w:hAnsi="Calibri" w:cs="Times New Roman"/>
                <w:color w:val="000000"/>
              </w:rPr>
            </w:pPr>
          </w:p>
        </w:tc>
      </w:tr>
    </w:tbl>
    <w:p w:rsidR="00636CEE" w:rsidRDefault="00636CEE" w:rsidP="000D1479">
      <w:pPr>
        <w:rPr>
          <w:rFonts w:ascii="Comic Sans MS" w:hAnsi="Comic Sans MS"/>
          <w:b/>
          <w:sz w:val="32"/>
          <w:szCs w:val="32"/>
        </w:rPr>
      </w:pPr>
    </w:p>
    <w:p w:rsidR="000B773E" w:rsidRDefault="000B773E" w:rsidP="000B773E">
      <w:pPr>
        <w:jc w:val="center"/>
        <w:rPr>
          <w:rFonts w:ascii="Comic Sans MS" w:hAnsi="Comic Sans MS"/>
          <w:b/>
          <w:sz w:val="32"/>
          <w:szCs w:val="32"/>
        </w:rPr>
      </w:pPr>
      <w:r>
        <w:rPr>
          <w:rFonts w:ascii="Comic Sans MS" w:hAnsi="Comic Sans MS"/>
          <w:b/>
          <w:sz w:val="32"/>
          <w:szCs w:val="32"/>
        </w:rPr>
        <w:lastRenderedPageBreak/>
        <w:t>FOURTH GRADE 2016-2017</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3A4359" w:rsidTr="00B9447A">
        <w:tc>
          <w:tcPr>
            <w:tcW w:w="1558" w:type="dxa"/>
          </w:tcPr>
          <w:p w:rsidR="003A4359" w:rsidRDefault="003A4359" w:rsidP="00B9447A">
            <w:pPr>
              <w:jc w:val="center"/>
            </w:pPr>
          </w:p>
        </w:tc>
        <w:tc>
          <w:tcPr>
            <w:tcW w:w="1558" w:type="dxa"/>
          </w:tcPr>
          <w:p w:rsidR="003A4359" w:rsidRDefault="003A4359" w:rsidP="00B9447A">
            <w:pPr>
              <w:jc w:val="center"/>
            </w:pPr>
            <w:r>
              <w:t>MONDAY</w:t>
            </w:r>
          </w:p>
        </w:tc>
        <w:tc>
          <w:tcPr>
            <w:tcW w:w="1558" w:type="dxa"/>
          </w:tcPr>
          <w:p w:rsidR="003A4359" w:rsidRDefault="003A4359" w:rsidP="00B9447A">
            <w:pPr>
              <w:jc w:val="center"/>
            </w:pPr>
            <w:r>
              <w:t>TUESDAY</w:t>
            </w:r>
          </w:p>
        </w:tc>
        <w:tc>
          <w:tcPr>
            <w:tcW w:w="1558" w:type="dxa"/>
          </w:tcPr>
          <w:p w:rsidR="003A4359" w:rsidRDefault="003A4359" w:rsidP="00B9447A">
            <w:pPr>
              <w:jc w:val="center"/>
            </w:pPr>
            <w:r>
              <w:t>WEDNESDAY</w:t>
            </w:r>
          </w:p>
        </w:tc>
        <w:tc>
          <w:tcPr>
            <w:tcW w:w="1559" w:type="dxa"/>
          </w:tcPr>
          <w:p w:rsidR="003A4359" w:rsidRDefault="003A4359" w:rsidP="00B9447A">
            <w:pPr>
              <w:jc w:val="center"/>
            </w:pPr>
            <w:r>
              <w:t>THURSDAY</w:t>
            </w:r>
          </w:p>
        </w:tc>
        <w:tc>
          <w:tcPr>
            <w:tcW w:w="1559" w:type="dxa"/>
          </w:tcPr>
          <w:p w:rsidR="003A4359" w:rsidRDefault="003A4359" w:rsidP="00B9447A">
            <w:pPr>
              <w:jc w:val="center"/>
            </w:pPr>
            <w:r>
              <w:t>FRIDAY</w:t>
            </w:r>
          </w:p>
        </w:tc>
      </w:tr>
      <w:tr w:rsidR="003A4359" w:rsidTr="00B9447A">
        <w:tc>
          <w:tcPr>
            <w:tcW w:w="1558" w:type="dxa"/>
          </w:tcPr>
          <w:p w:rsidR="003A4359" w:rsidRDefault="003A4359" w:rsidP="00B9447A">
            <w:pPr>
              <w:jc w:val="center"/>
            </w:pPr>
            <w:r>
              <w:t>8:00-8:30</w:t>
            </w:r>
          </w:p>
          <w:p w:rsidR="003A4359" w:rsidRDefault="003A4359" w:rsidP="00B9447A">
            <w:pPr>
              <w:jc w:val="center"/>
            </w:pPr>
          </w:p>
        </w:tc>
        <w:tc>
          <w:tcPr>
            <w:tcW w:w="1558" w:type="dxa"/>
            <w:shd w:val="clear" w:color="auto" w:fill="FFFFFF" w:themeFill="background1"/>
          </w:tcPr>
          <w:p w:rsidR="003A4359" w:rsidRDefault="003A4359" w:rsidP="00B9447A">
            <w:pPr>
              <w:jc w:val="center"/>
            </w:pPr>
            <w:r>
              <w:t>Planner</w:t>
            </w:r>
          </w:p>
          <w:p w:rsidR="003A4359" w:rsidRPr="00FF0887" w:rsidRDefault="003A4359" w:rsidP="00B9447A">
            <w:pPr>
              <w:jc w:val="center"/>
              <w:rPr>
                <w:b/>
              </w:rPr>
            </w:pPr>
            <w:r w:rsidRPr="00FF0887">
              <w:rPr>
                <w:b/>
              </w:rPr>
              <w:t>8:10-8:50</w:t>
            </w:r>
          </w:p>
          <w:p w:rsidR="003A4359" w:rsidRDefault="003A4359" w:rsidP="00B9447A">
            <w:pPr>
              <w:jc w:val="center"/>
            </w:pPr>
            <w:r w:rsidRPr="00FF0887">
              <w:rPr>
                <w:color w:val="0070C0"/>
              </w:rPr>
              <w:t>Reader’s</w:t>
            </w:r>
          </w:p>
        </w:tc>
        <w:tc>
          <w:tcPr>
            <w:tcW w:w="1558" w:type="dxa"/>
            <w:shd w:val="clear" w:color="auto" w:fill="FFFFFF" w:themeFill="background1"/>
          </w:tcPr>
          <w:p w:rsidR="003A4359" w:rsidRDefault="003A4359" w:rsidP="00B9447A">
            <w:pPr>
              <w:jc w:val="center"/>
            </w:pPr>
            <w:r>
              <w:t>Planner</w:t>
            </w:r>
          </w:p>
          <w:p w:rsidR="003A4359" w:rsidRPr="00974965" w:rsidRDefault="003A4359" w:rsidP="00B9447A">
            <w:pPr>
              <w:jc w:val="center"/>
              <w:rPr>
                <w:b/>
              </w:rPr>
            </w:pPr>
            <w:r>
              <w:rPr>
                <w:b/>
              </w:rPr>
              <w:t>8:10-8:55</w:t>
            </w:r>
          </w:p>
          <w:p w:rsidR="003A4359" w:rsidRDefault="003A4359" w:rsidP="00B9447A">
            <w:r>
              <w:t xml:space="preserve">     </w:t>
            </w:r>
            <w:r w:rsidRPr="00FF0887">
              <w:rPr>
                <w:color w:val="0070C0"/>
              </w:rPr>
              <w:t>Reader’s</w:t>
            </w:r>
          </w:p>
        </w:tc>
        <w:tc>
          <w:tcPr>
            <w:tcW w:w="1558" w:type="dxa"/>
            <w:shd w:val="clear" w:color="auto" w:fill="FFFFFF" w:themeFill="background1"/>
          </w:tcPr>
          <w:p w:rsidR="003A4359" w:rsidRDefault="003A4359" w:rsidP="00B9447A">
            <w:pPr>
              <w:jc w:val="center"/>
            </w:pPr>
            <w:r>
              <w:t>Planner</w:t>
            </w:r>
          </w:p>
          <w:p w:rsidR="003A4359" w:rsidRPr="00974965" w:rsidRDefault="003A4359" w:rsidP="00B9447A">
            <w:pPr>
              <w:jc w:val="center"/>
              <w:rPr>
                <w:b/>
              </w:rPr>
            </w:pPr>
            <w:r>
              <w:rPr>
                <w:b/>
              </w:rPr>
              <w:t>8:10-8:55</w:t>
            </w:r>
          </w:p>
          <w:p w:rsidR="003A4359" w:rsidRDefault="003A4359" w:rsidP="00B9447A">
            <w:r>
              <w:t xml:space="preserve">     </w:t>
            </w:r>
            <w:r w:rsidRPr="00974965">
              <w:rPr>
                <w:color w:val="0070C0"/>
              </w:rPr>
              <w:t>Reader’s</w:t>
            </w:r>
          </w:p>
        </w:tc>
        <w:tc>
          <w:tcPr>
            <w:tcW w:w="1559" w:type="dxa"/>
            <w:shd w:val="clear" w:color="auto" w:fill="auto"/>
          </w:tcPr>
          <w:p w:rsidR="003A4359" w:rsidRDefault="003A4359" w:rsidP="00B9447A">
            <w:pPr>
              <w:jc w:val="center"/>
            </w:pPr>
            <w:r>
              <w:t>Planner</w:t>
            </w:r>
          </w:p>
          <w:p w:rsidR="003A4359" w:rsidRPr="003D6343" w:rsidRDefault="003A4359" w:rsidP="00B9447A">
            <w:pPr>
              <w:jc w:val="center"/>
              <w:rPr>
                <w:b/>
              </w:rPr>
            </w:pPr>
            <w:r>
              <w:rPr>
                <w:b/>
              </w:rPr>
              <w:t>8:10-8:55</w:t>
            </w:r>
          </w:p>
          <w:p w:rsidR="003A4359" w:rsidRDefault="003A4359" w:rsidP="00B9447A">
            <w:r>
              <w:t xml:space="preserve">       </w:t>
            </w:r>
            <w:r w:rsidRPr="003D6343">
              <w:rPr>
                <w:color w:val="0070C0"/>
              </w:rPr>
              <w:t>Reader’s</w:t>
            </w:r>
          </w:p>
        </w:tc>
        <w:tc>
          <w:tcPr>
            <w:tcW w:w="1559" w:type="dxa"/>
            <w:tcBorders>
              <w:bottom w:val="single" w:sz="4" w:space="0" w:color="auto"/>
            </w:tcBorders>
            <w:shd w:val="clear" w:color="auto" w:fill="FFFFFF" w:themeFill="background1"/>
          </w:tcPr>
          <w:p w:rsidR="003A4359" w:rsidRDefault="003A4359" w:rsidP="00B9447A">
            <w:pPr>
              <w:jc w:val="center"/>
            </w:pPr>
            <w:r>
              <w:t>Planner</w:t>
            </w:r>
          </w:p>
          <w:p w:rsidR="003A4359" w:rsidRPr="003D6343" w:rsidRDefault="003A4359" w:rsidP="00B9447A">
            <w:pPr>
              <w:jc w:val="center"/>
              <w:rPr>
                <w:b/>
              </w:rPr>
            </w:pPr>
            <w:r w:rsidRPr="003D6343">
              <w:rPr>
                <w:b/>
              </w:rPr>
              <w:t>8:10-8:50</w:t>
            </w:r>
          </w:p>
          <w:p w:rsidR="003A4359" w:rsidRDefault="003A4359" w:rsidP="00B9447A">
            <w:r w:rsidRPr="003D6343">
              <w:rPr>
                <w:color w:val="0070C0"/>
              </w:rPr>
              <w:t xml:space="preserve">      Reader’s</w:t>
            </w:r>
          </w:p>
        </w:tc>
      </w:tr>
      <w:tr w:rsidR="003A4359" w:rsidTr="00B9447A">
        <w:tc>
          <w:tcPr>
            <w:tcW w:w="1558" w:type="dxa"/>
          </w:tcPr>
          <w:p w:rsidR="003A4359" w:rsidRDefault="003A4359" w:rsidP="00B9447A">
            <w:pPr>
              <w:jc w:val="center"/>
            </w:pPr>
            <w:r>
              <w:t>8:30-9:00</w:t>
            </w:r>
          </w:p>
          <w:p w:rsidR="003A4359" w:rsidRDefault="003A4359" w:rsidP="00B9447A">
            <w:pPr>
              <w:jc w:val="center"/>
            </w:pPr>
          </w:p>
        </w:tc>
        <w:tc>
          <w:tcPr>
            <w:tcW w:w="1558" w:type="dxa"/>
            <w:shd w:val="clear" w:color="auto" w:fill="FFFFFF" w:themeFill="background1"/>
          </w:tcPr>
          <w:p w:rsidR="003A4359" w:rsidRPr="00FF0887" w:rsidRDefault="003A4359" w:rsidP="00B9447A">
            <w:pPr>
              <w:jc w:val="center"/>
              <w:rPr>
                <w:color w:val="0070C0"/>
              </w:rPr>
            </w:pPr>
            <w:r w:rsidRPr="00FF0887">
              <w:rPr>
                <w:color w:val="0070C0"/>
              </w:rPr>
              <w:t>Workshop</w:t>
            </w:r>
          </w:p>
          <w:p w:rsidR="003A4359" w:rsidRPr="00FF0887" w:rsidRDefault="003A4359" w:rsidP="00B9447A">
            <w:pPr>
              <w:jc w:val="center"/>
              <w:rPr>
                <w:i/>
              </w:rPr>
            </w:pPr>
            <w:r w:rsidRPr="00FF0887">
              <w:rPr>
                <w:i/>
              </w:rPr>
              <w:t>RR Break</w:t>
            </w:r>
          </w:p>
        </w:tc>
        <w:tc>
          <w:tcPr>
            <w:tcW w:w="1558" w:type="dxa"/>
            <w:shd w:val="clear" w:color="auto" w:fill="FFFFFF" w:themeFill="background1"/>
          </w:tcPr>
          <w:p w:rsidR="003A4359" w:rsidRPr="00FF0887" w:rsidRDefault="003A4359" w:rsidP="00B9447A">
            <w:pPr>
              <w:jc w:val="center"/>
              <w:rPr>
                <w:color w:val="0070C0"/>
              </w:rPr>
            </w:pPr>
            <w:r w:rsidRPr="00FF0887">
              <w:rPr>
                <w:color w:val="0070C0"/>
              </w:rPr>
              <w:t>Workshop</w:t>
            </w:r>
          </w:p>
          <w:p w:rsidR="003A4359" w:rsidRPr="00FF0887" w:rsidRDefault="003A4359" w:rsidP="00B9447A">
            <w:pPr>
              <w:rPr>
                <w:i/>
              </w:rPr>
            </w:pPr>
            <w:r w:rsidRPr="00FF0887">
              <w:rPr>
                <w:i/>
              </w:rPr>
              <w:t xml:space="preserve">      RR Break</w:t>
            </w:r>
          </w:p>
        </w:tc>
        <w:tc>
          <w:tcPr>
            <w:tcW w:w="1558" w:type="dxa"/>
            <w:shd w:val="clear" w:color="auto" w:fill="FFFFFF" w:themeFill="background1"/>
          </w:tcPr>
          <w:p w:rsidR="003A4359" w:rsidRPr="00974965" w:rsidRDefault="003A4359" w:rsidP="00B9447A">
            <w:pPr>
              <w:jc w:val="center"/>
              <w:rPr>
                <w:color w:val="0070C0"/>
              </w:rPr>
            </w:pPr>
            <w:r w:rsidRPr="00974965">
              <w:rPr>
                <w:color w:val="0070C0"/>
              </w:rPr>
              <w:t>Workshop</w:t>
            </w:r>
          </w:p>
          <w:p w:rsidR="003A4359" w:rsidRPr="00FF0887" w:rsidRDefault="003A4359" w:rsidP="00B9447A">
            <w:pPr>
              <w:rPr>
                <w:i/>
              </w:rPr>
            </w:pPr>
            <w:r w:rsidRPr="00FF0887">
              <w:rPr>
                <w:i/>
              </w:rPr>
              <w:t xml:space="preserve">      RR Break</w:t>
            </w:r>
          </w:p>
        </w:tc>
        <w:tc>
          <w:tcPr>
            <w:tcW w:w="1559" w:type="dxa"/>
            <w:shd w:val="clear" w:color="auto" w:fill="auto"/>
          </w:tcPr>
          <w:p w:rsidR="003A4359" w:rsidRPr="003D6343" w:rsidRDefault="003A4359" w:rsidP="00B9447A">
            <w:pPr>
              <w:jc w:val="center"/>
              <w:rPr>
                <w:color w:val="0070C0"/>
              </w:rPr>
            </w:pPr>
            <w:r w:rsidRPr="003D6343">
              <w:rPr>
                <w:color w:val="0070C0"/>
              </w:rPr>
              <w:t>Workshop</w:t>
            </w:r>
          </w:p>
          <w:p w:rsidR="003A4359" w:rsidRPr="00FF0887" w:rsidRDefault="003A4359" w:rsidP="00B9447A">
            <w:pPr>
              <w:rPr>
                <w:i/>
              </w:rPr>
            </w:pPr>
            <w:r>
              <w:t xml:space="preserve">     </w:t>
            </w:r>
            <w:r w:rsidRPr="00FF0887">
              <w:rPr>
                <w:i/>
              </w:rPr>
              <w:t>RR Break</w:t>
            </w:r>
          </w:p>
        </w:tc>
        <w:tc>
          <w:tcPr>
            <w:tcW w:w="1559" w:type="dxa"/>
            <w:tcBorders>
              <w:bottom w:val="single" w:sz="4" w:space="0" w:color="auto"/>
            </w:tcBorders>
            <w:shd w:val="clear" w:color="auto" w:fill="FFFFFF" w:themeFill="background1"/>
          </w:tcPr>
          <w:p w:rsidR="003A4359" w:rsidRPr="003D6343" w:rsidRDefault="003A4359" w:rsidP="00B9447A">
            <w:pPr>
              <w:rPr>
                <w:color w:val="0070C0"/>
              </w:rPr>
            </w:pPr>
            <w:r w:rsidRPr="003D6343">
              <w:rPr>
                <w:color w:val="0070C0"/>
              </w:rPr>
              <w:t>Workshop</w:t>
            </w:r>
          </w:p>
          <w:p w:rsidR="003A4359" w:rsidRPr="003D6343" w:rsidRDefault="003A4359" w:rsidP="00B9447A">
            <w:pPr>
              <w:rPr>
                <w:b/>
              </w:rPr>
            </w:pPr>
            <w:r>
              <w:rPr>
                <w:b/>
              </w:rPr>
              <w:t>8:50-9:10</w:t>
            </w:r>
          </w:p>
          <w:p w:rsidR="003A4359" w:rsidRDefault="003A4359" w:rsidP="00B9447A">
            <w:pPr>
              <w:rPr>
                <w:color w:val="0070C0"/>
              </w:rPr>
            </w:pPr>
            <w:r w:rsidRPr="003D6343">
              <w:rPr>
                <w:color w:val="0070C0"/>
              </w:rPr>
              <w:t>Spelling Test</w:t>
            </w:r>
          </w:p>
          <w:p w:rsidR="003A4359" w:rsidRDefault="003A4359" w:rsidP="00B9447A">
            <w:pPr>
              <w:rPr>
                <w:b/>
              </w:rPr>
            </w:pPr>
            <w:r>
              <w:rPr>
                <w:b/>
              </w:rPr>
              <w:t>9:10</w:t>
            </w:r>
          </w:p>
          <w:p w:rsidR="003A4359" w:rsidRPr="003D6343" w:rsidRDefault="003A4359" w:rsidP="00B9447A">
            <w:pPr>
              <w:rPr>
                <w:i/>
              </w:rPr>
            </w:pPr>
            <w:r>
              <w:rPr>
                <w:i/>
              </w:rPr>
              <w:t>RR Break</w:t>
            </w:r>
          </w:p>
        </w:tc>
      </w:tr>
      <w:tr w:rsidR="003A4359" w:rsidTr="00B9447A">
        <w:tc>
          <w:tcPr>
            <w:tcW w:w="1558" w:type="dxa"/>
          </w:tcPr>
          <w:p w:rsidR="003A4359" w:rsidRDefault="003A4359" w:rsidP="00B9447A">
            <w:pPr>
              <w:jc w:val="center"/>
            </w:pPr>
            <w:r>
              <w:t>9:00-9:30</w:t>
            </w:r>
          </w:p>
          <w:p w:rsidR="003A4359" w:rsidRDefault="003A4359" w:rsidP="00B9447A">
            <w:pPr>
              <w:jc w:val="center"/>
            </w:pPr>
          </w:p>
        </w:tc>
        <w:tc>
          <w:tcPr>
            <w:tcW w:w="1558" w:type="dxa"/>
            <w:shd w:val="clear" w:color="auto" w:fill="FFFFFF" w:themeFill="background1"/>
          </w:tcPr>
          <w:p w:rsidR="003A4359" w:rsidRPr="00974965" w:rsidRDefault="003A4359" w:rsidP="00B9447A">
            <w:pPr>
              <w:jc w:val="center"/>
              <w:rPr>
                <w:b/>
              </w:rPr>
            </w:pPr>
            <w:r w:rsidRPr="00974965">
              <w:rPr>
                <w:b/>
              </w:rPr>
              <w:t>8:55 -9:35</w:t>
            </w:r>
          </w:p>
          <w:p w:rsidR="003A4359" w:rsidRDefault="003A4359" w:rsidP="00B9447A">
            <w:pPr>
              <w:jc w:val="center"/>
            </w:pPr>
            <w:r w:rsidRPr="00FF0887">
              <w:rPr>
                <w:color w:val="0070C0"/>
              </w:rPr>
              <w:t>Writer’s Workshop</w:t>
            </w:r>
          </w:p>
        </w:tc>
        <w:tc>
          <w:tcPr>
            <w:tcW w:w="1558" w:type="dxa"/>
            <w:shd w:val="clear" w:color="auto" w:fill="FFFFFF" w:themeFill="background1"/>
          </w:tcPr>
          <w:p w:rsidR="003A4359" w:rsidRPr="00974965" w:rsidRDefault="003A4359" w:rsidP="00B9447A">
            <w:pPr>
              <w:rPr>
                <w:b/>
              </w:rPr>
            </w:pPr>
            <w:r w:rsidRPr="00974965">
              <w:rPr>
                <w:b/>
              </w:rPr>
              <w:t>9:00 -9:45</w:t>
            </w:r>
          </w:p>
          <w:p w:rsidR="003A4359" w:rsidRDefault="003A4359" w:rsidP="00B9447A">
            <w:r w:rsidRPr="00FF0887">
              <w:rPr>
                <w:color w:val="0070C0"/>
              </w:rPr>
              <w:t>Writer’s Workshop</w:t>
            </w:r>
          </w:p>
        </w:tc>
        <w:tc>
          <w:tcPr>
            <w:tcW w:w="1558" w:type="dxa"/>
            <w:shd w:val="clear" w:color="auto" w:fill="FFFFFF" w:themeFill="background1"/>
          </w:tcPr>
          <w:p w:rsidR="003A4359" w:rsidRPr="00974965" w:rsidRDefault="003A4359" w:rsidP="00B9447A">
            <w:pPr>
              <w:rPr>
                <w:b/>
              </w:rPr>
            </w:pPr>
            <w:r w:rsidRPr="00974965">
              <w:rPr>
                <w:b/>
              </w:rPr>
              <w:t>9:00 -9:45</w:t>
            </w:r>
          </w:p>
          <w:p w:rsidR="003A4359" w:rsidRDefault="003A4359" w:rsidP="00B9447A">
            <w:r w:rsidRPr="00974965">
              <w:rPr>
                <w:color w:val="0070C0"/>
              </w:rPr>
              <w:t>Writer’s Workshop</w:t>
            </w:r>
          </w:p>
        </w:tc>
        <w:tc>
          <w:tcPr>
            <w:tcW w:w="1559" w:type="dxa"/>
            <w:shd w:val="clear" w:color="auto" w:fill="auto"/>
          </w:tcPr>
          <w:p w:rsidR="003A4359" w:rsidRPr="003D6343" w:rsidRDefault="003A4359" w:rsidP="00B9447A">
            <w:pPr>
              <w:rPr>
                <w:b/>
              </w:rPr>
            </w:pPr>
            <w:r w:rsidRPr="003D6343">
              <w:rPr>
                <w:b/>
              </w:rPr>
              <w:t>9:00 -9:45</w:t>
            </w:r>
          </w:p>
          <w:p w:rsidR="003A4359" w:rsidRDefault="003A4359" w:rsidP="00B9447A">
            <w:r w:rsidRPr="003D6343">
              <w:rPr>
                <w:color w:val="0070C0"/>
              </w:rPr>
              <w:t>Writer’s Workshop</w:t>
            </w:r>
          </w:p>
        </w:tc>
        <w:tc>
          <w:tcPr>
            <w:tcW w:w="1559" w:type="dxa"/>
            <w:tcBorders>
              <w:bottom w:val="single" w:sz="4" w:space="0" w:color="auto"/>
            </w:tcBorders>
            <w:shd w:val="clear" w:color="auto" w:fill="FFFFFF" w:themeFill="background1"/>
          </w:tcPr>
          <w:p w:rsidR="003A4359" w:rsidRPr="003D6343" w:rsidRDefault="003A4359" w:rsidP="00B9447A">
            <w:pPr>
              <w:rPr>
                <w:b/>
              </w:rPr>
            </w:pPr>
            <w:r>
              <w:rPr>
                <w:b/>
              </w:rPr>
              <w:t>9:15-9:55</w:t>
            </w:r>
          </w:p>
          <w:p w:rsidR="003A4359" w:rsidRPr="003D6343" w:rsidRDefault="003A4359" w:rsidP="00B9447A">
            <w:pPr>
              <w:rPr>
                <w:color w:val="0070C0"/>
              </w:rPr>
            </w:pPr>
            <w:r w:rsidRPr="003D6343">
              <w:rPr>
                <w:color w:val="0070C0"/>
              </w:rPr>
              <w:t>Writers Workshop</w:t>
            </w:r>
          </w:p>
          <w:p w:rsidR="003A4359" w:rsidRDefault="003A4359" w:rsidP="00B9447A"/>
        </w:tc>
      </w:tr>
      <w:tr w:rsidR="003A4359" w:rsidTr="00B9447A">
        <w:tc>
          <w:tcPr>
            <w:tcW w:w="1558" w:type="dxa"/>
          </w:tcPr>
          <w:p w:rsidR="003A4359" w:rsidRPr="003313D7" w:rsidRDefault="003A4359" w:rsidP="00B9447A">
            <w:pPr>
              <w:jc w:val="center"/>
            </w:pPr>
            <w:r w:rsidRPr="003313D7">
              <w:t>9:30-10:00</w:t>
            </w:r>
          </w:p>
          <w:p w:rsidR="003A4359" w:rsidRPr="003313D7" w:rsidRDefault="003A4359" w:rsidP="00B9447A">
            <w:pPr>
              <w:jc w:val="center"/>
            </w:pPr>
          </w:p>
        </w:tc>
        <w:tc>
          <w:tcPr>
            <w:tcW w:w="1558" w:type="dxa"/>
            <w:shd w:val="clear" w:color="auto" w:fill="FFFFFF" w:themeFill="background1"/>
          </w:tcPr>
          <w:p w:rsidR="003A4359" w:rsidRPr="00974965" w:rsidRDefault="003A4359" w:rsidP="00B9447A">
            <w:pPr>
              <w:jc w:val="center"/>
              <w:rPr>
                <w:b/>
              </w:rPr>
            </w:pPr>
            <w:r w:rsidRPr="00974965">
              <w:rPr>
                <w:b/>
              </w:rPr>
              <w:t>9:35 -9:55</w:t>
            </w:r>
          </w:p>
          <w:p w:rsidR="003A4359" w:rsidRPr="003313D7" w:rsidRDefault="003A4359" w:rsidP="00B9447A">
            <w:pPr>
              <w:jc w:val="center"/>
            </w:pPr>
            <w:r w:rsidRPr="00FF0887">
              <w:rPr>
                <w:color w:val="0070C0"/>
              </w:rPr>
              <w:t>Word Wisdom</w:t>
            </w:r>
          </w:p>
        </w:tc>
        <w:tc>
          <w:tcPr>
            <w:tcW w:w="1558" w:type="dxa"/>
            <w:shd w:val="clear" w:color="auto" w:fill="FFFFFF" w:themeFill="background1"/>
          </w:tcPr>
          <w:p w:rsidR="003A4359" w:rsidRPr="00974965" w:rsidRDefault="003A4359" w:rsidP="00B9447A">
            <w:pPr>
              <w:jc w:val="center"/>
              <w:rPr>
                <w:b/>
              </w:rPr>
            </w:pPr>
            <w:r w:rsidRPr="00974965">
              <w:rPr>
                <w:b/>
              </w:rPr>
              <w:t>9:45 -10:05</w:t>
            </w:r>
          </w:p>
          <w:p w:rsidR="003A4359" w:rsidRPr="00DC3456" w:rsidRDefault="003A4359" w:rsidP="00B9447A">
            <w:pPr>
              <w:jc w:val="center"/>
            </w:pPr>
            <w:r w:rsidRPr="00FF0887">
              <w:rPr>
                <w:color w:val="0070C0"/>
              </w:rPr>
              <w:t>Word Wisdom</w:t>
            </w:r>
          </w:p>
        </w:tc>
        <w:tc>
          <w:tcPr>
            <w:tcW w:w="1558" w:type="dxa"/>
            <w:shd w:val="clear" w:color="auto" w:fill="FFFFFF" w:themeFill="background1"/>
          </w:tcPr>
          <w:p w:rsidR="003A4359" w:rsidRPr="00974965" w:rsidRDefault="003A4359" w:rsidP="00B9447A">
            <w:pPr>
              <w:jc w:val="center"/>
              <w:rPr>
                <w:b/>
              </w:rPr>
            </w:pPr>
            <w:r w:rsidRPr="00974965">
              <w:rPr>
                <w:b/>
              </w:rPr>
              <w:t>9:45 -10:15</w:t>
            </w:r>
          </w:p>
          <w:p w:rsidR="003A4359" w:rsidRPr="00DC3456" w:rsidRDefault="003A4359" w:rsidP="00B9447A">
            <w:pPr>
              <w:jc w:val="center"/>
            </w:pPr>
            <w:r w:rsidRPr="00974965">
              <w:rPr>
                <w:color w:val="0070C0"/>
              </w:rPr>
              <w:t>Word Wisdom</w:t>
            </w:r>
          </w:p>
        </w:tc>
        <w:tc>
          <w:tcPr>
            <w:tcW w:w="1559" w:type="dxa"/>
            <w:shd w:val="clear" w:color="auto" w:fill="auto"/>
          </w:tcPr>
          <w:p w:rsidR="003A4359" w:rsidRPr="003D6343" w:rsidRDefault="003A4359" w:rsidP="00B9447A">
            <w:pPr>
              <w:jc w:val="center"/>
              <w:rPr>
                <w:b/>
              </w:rPr>
            </w:pPr>
            <w:r w:rsidRPr="003D6343">
              <w:rPr>
                <w:b/>
              </w:rPr>
              <w:t>9:45 -10:05</w:t>
            </w:r>
          </w:p>
          <w:p w:rsidR="003A4359" w:rsidRPr="00DC3456" w:rsidRDefault="003A4359" w:rsidP="00B9447A">
            <w:pPr>
              <w:jc w:val="center"/>
            </w:pPr>
            <w:r w:rsidRPr="003D6343">
              <w:rPr>
                <w:color w:val="0070C0"/>
              </w:rPr>
              <w:t>Word Wisdom</w:t>
            </w:r>
          </w:p>
        </w:tc>
        <w:tc>
          <w:tcPr>
            <w:tcW w:w="1559" w:type="dxa"/>
            <w:shd w:val="clear" w:color="auto" w:fill="auto"/>
          </w:tcPr>
          <w:p w:rsidR="003A4359" w:rsidRPr="00DC3456" w:rsidRDefault="003A4359" w:rsidP="00B9447A">
            <w:pPr>
              <w:jc w:val="center"/>
            </w:pPr>
            <w:r>
              <w:t xml:space="preserve"> </w:t>
            </w:r>
            <w:r w:rsidRPr="00C41367">
              <w:rPr>
                <w:highlight w:val="yellow"/>
              </w:rPr>
              <w:br/>
            </w:r>
          </w:p>
        </w:tc>
      </w:tr>
      <w:tr w:rsidR="003A4359" w:rsidTr="00B9447A">
        <w:tc>
          <w:tcPr>
            <w:tcW w:w="1558" w:type="dxa"/>
          </w:tcPr>
          <w:p w:rsidR="003A4359" w:rsidRPr="003313D7" w:rsidRDefault="003A4359" w:rsidP="00B9447A">
            <w:pPr>
              <w:jc w:val="center"/>
            </w:pPr>
            <w:r w:rsidRPr="003313D7">
              <w:t>10:00-10:30</w:t>
            </w:r>
          </w:p>
          <w:p w:rsidR="003A4359" w:rsidRPr="003313D7" w:rsidRDefault="003A4359" w:rsidP="00B9447A">
            <w:pPr>
              <w:jc w:val="center"/>
            </w:pPr>
          </w:p>
        </w:tc>
        <w:tc>
          <w:tcPr>
            <w:tcW w:w="1558" w:type="dxa"/>
            <w:shd w:val="clear" w:color="auto" w:fill="FFFFFF" w:themeFill="background1"/>
          </w:tcPr>
          <w:p w:rsidR="003A4359" w:rsidRPr="003313D7" w:rsidRDefault="003A4359" w:rsidP="00B9447A">
            <w:pPr>
              <w:jc w:val="center"/>
            </w:pPr>
            <w:r w:rsidRPr="00FF0887">
              <w:rPr>
                <w:highlight w:val="yellow"/>
              </w:rPr>
              <w:t>Spanish</w:t>
            </w:r>
          </w:p>
        </w:tc>
        <w:tc>
          <w:tcPr>
            <w:tcW w:w="1558" w:type="dxa"/>
            <w:shd w:val="clear" w:color="auto" w:fill="FFFFFF" w:themeFill="background1"/>
          </w:tcPr>
          <w:p w:rsidR="003A4359" w:rsidRDefault="003A4359" w:rsidP="00B9447A">
            <w:pPr>
              <w:jc w:val="center"/>
              <w:rPr>
                <w:b/>
              </w:rPr>
            </w:pPr>
            <w:r>
              <w:rPr>
                <w:b/>
              </w:rPr>
              <w:t>10:05-10:25</w:t>
            </w:r>
          </w:p>
          <w:p w:rsidR="003A4359" w:rsidRDefault="003A4359" w:rsidP="00B9447A">
            <w:pPr>
              <w:jc w:val="center"/>
            </w:pPr>
            <w:r>
              <w:rPr>
                <w:color w:val="FF0000"/>
              </w:rPr>
              <w:t>Social Studies</w:t>
            </w:r>
            <w:r>
              <w:t xml:space="preserve"> </w:t>
            </w:r>
          </w:p>
        </w:tc>
        <w:tc>
          <w:tcPr>
            <w:tcW w:w="1558" w:type="dxa"/>
            <w:shd w:val="clear" w:color="auto" w:fill="FFFFFF" w:themeFill="background1"/>
          </w:tcPr>
          <w:p w:rsidR="003A4359" w:rsidRDefault="003A4359" w:rsidP="00B9447A">
            <w:pPr>
              <w:jc w:val="center"/>
              <w:rPr>
                <w:b/>
              </w:rPr>
            </w:pPr>
            <w:r>
              <w:rPr>
                <w:b/>
              </w:rPr>
              <w:t>10:15-10:30</w:t>
            </w:r>
          </w:p>
          <w:p w:rsidR="003A4359" w:rsidRDefault="003A4359" w:rsidP="00B9447A">
            <w:pPr>
              <w:jc w:val="center"/>
            </w:pPr>
            <w:r>
              <w:rPr>
                <w:rFonts w:ascii="Harlow Solid Italic" w:hAnsi="Harlow Solid Italic"/>
              </w:rPr>
              <w:t>Handwriting</w:t>
            </w:r>
            <w:r>
              <w:t xml:space="preserve">  </w:t>
            </w:r>
          </w:p>
        </w:tc>
        <w:tc>
          <w:tcPr>
            <w:tcW w:w="1559" w:type="dxa"/>
            <w:shd w:val="clear" w:color="auto" w:fill="auto"/>
          </w:tcPr>
          <w:p w:rsidR="003A4359" w:rsidRDefault="003A4359" w:rsidP="00B9447A">
            <w:pPr>
              <w:jc w:val="center"/>
              <w:rPr>
                <w:b/>
              </w:rPr>
            </w:pPr>
            <w:r>
              <w:t xml:space="preserve"> </w:t>
            </w:r>
            <w:r>
              <w:rPr>
                <w:b/>
              </w:rPr>
              <w:t>10:05-10:25</w:t>
            </w:r>
          </w:p>
          <w:p w:rsidR="003A4359" w:rsidRPr="003D6343" w:rsidRDefault="003A4359" w:rsidP="00B9447A">
            <w:pPr>
              <w:jc w:val="center"/>
              <w:rPr>
                <w:color w:val="FF0000"/>
              </w:rPr>
            </w:pPr>
            <w:r>
              <w:rPr>
                <w:color w:val="FF0000"/>
              </w:rPr>
              <w:t>Social Studies</w:t>
            </w:r>
          </w:p>
        </w:tc>
        <w:tc>
          <w:tcPr>
            <w:tcW w:w="1559" w:type="dxa"/>
            <w:shd w:val="clear" w:color="auto" w:fill="auto"/>
          </w:tcPr>
          <w:p w:rsidR="003A4359" w:rsidRDefault="003A4359" w:rsidP="00B9447A">
            <w:pPr>
              <w:jc w:val="center"/>
            </w:pPr>
            <w:r w:rsidRPr="003D6343">
              <w:rPr>
                <w:highlight w:val="yellow"/>
              </w:rPr>
              <w:t>Vocal Music</w:t>
            </w:r>
          </w:p>
        </w:tc>
      </w:tr>
      <w:tr w:rsidR="003A4359" w:rsidTr="00B9447A">
        <w:tc>
          <w:tcPr>
            <w:tcW w:w="1558" w:type="dxa"/>
          </w:tcPr>
          <w:p w:rsidR="003A4359" w:rsidRDefault="003A4359" w:rsidP="00B9447A">
            <w:pPr>
              <w:jc w:val="center"/>
            </w:pPr>
            <w:r>
              <w:t>10:30-11:00</w:t>
            </w:r>
          </w:p>
          <w:p w:rsidR="003A4359" w:rsidRDefault="003A4359" w:rsidP="00B9447A">
            <w:pPr>
              <w:jc w:val="center"/>
            </w:pPr>
          </w:p>
        </w:tc>
        <w:tc>
          <w:tcPr>
            <w:tcW w:w="1558" w:type="dxa"/>
            <w:vMerge w:val="restart"/>
            <w:shd w:val="clear" w:color="auto" w:fill="FFFFFF" w:themeFill="background1"/>
            <w:vAlign w:val="center"/>
          </w:tcPr>
          <w:p w:rsidR="003A4359" w:rsidRPr="00FF0887" w:rsidRDefault="003A4359" w:rsidP="00B9447A">
            <w:pPr>
              <w:jc w:val="center"/>
              <w:rPr>
                <w:highlight w:val="cyan"/>
              </w:rPr>
            </w:pPr>
            <w:r w:rsidRPr="00FF0887">
              <w:rPr>
                <w:highlight w:val="cyan"/>
              </w:rPr>
              <w:t>Science</w:t>
            </w:r>
          </w:p>
          <w:p w:rsidR="003A4359" w:rsidRDefault="003A4359" w:rsidP="00B9447A">
            <w:pPr>
              <w:jc w:val="center"/>
            </w:pPr>
            <w:r w:rsidRPr="00FF0887">
              <w:rPr>
                <w:highlight w:val="cyan"/>
              </w:rPr>
              <w:t>(10:35-11:20)</w:t>
            </w:r>
          </w:p>
          <w:p w:rsidR="003A4359" w:rsidRDefault="003A4359" w:rsidP="00B9447A">
            <w:pPr>
              <w:jc w:val="center"/>
            </w:pPr>
          </w:p>
        </w:tc>
        <w:tc>
          <w:tcPr>
            <w:tcW w:w="1558" w:type="dxa"/>
            <w:shd w:val="clear" w:color="auto" w:fill="FFFFFF" w:themeFill="background1"/>
          </w:tcPr>
          <w:p w:rsidR="003A4359" w:rsidRPr="001311C8" w:rsidRDefault="003A4359" w:rsidP="00B9447A">
            <w:pPr>
              <w:jc w:val="center"/>
            </w:pPr>
            <w:r>
              <w:t xml:space="preserve"> </w:t>
            </w:r>
            <w:r w:rsidRPr="00FF0887">
              <w:rPr>
                <w:highlight w:val="yellow"/>
              </w:rPr>
              <w:t>Library</w:t>
            </w:r>
          </w:p>
        </w:tc>
        <w:tc>
          <w:tcPr>
            <w:tcW w:w="1558" w:type="dxa"/>
            <w:vMerge w:val="restart"/>
            <w:shd w:val="clear" w:color="auto" w:fill="FFFFFF" w:themeFill="background1"/>
            <w:vAlign w:val="center"/>
          </w:tcPr>
          <w:p w:rsidR="003A4359" w:rsidRPr="00FF0887" w:rsidRDefault="003A4359" w:rsidP="00B9447A">
            <w:pPr>
              <w:jc w:val="center"/>
              <w:rPr>
                <w:highlight w:val="cyan"/>
              </w:rPr>
            </w:pPr>
            <w:r w:rsidRPr="00FF0887">
              <w:rPr>
                <w:highlight w:val="cyan"/>
              </w:rPr>
              <w:t>Science</w:t>
            </w:r>
          </w:p>
          <w:p w:rsidR="003A4359" w:rsidRPr="001311C8" w:rsidRDefault="003A4359" w:rsidP="00B9447A">
            <w:pPr>
              <w:jc w:val="center"/>
            </w:pPr>
            <w:r w:rsidRPr="00FF0887">
              <w:rPr>
                <w:highlight w:val="cyan"/>
              </w:rPr>
              <w:t>(10:35-11:20)</w:t>
            </w:r>
          </w:p>
          <w:p w:rsidR="003A4359" w:rsidRPr="001311C8" w:rsidRDefault="003A4359" w:rsidP="00B9447A">
            <w:pPr>
              <w:jc w:val="center"/>
            </w:pPr>
          </w:p>
        </w:tc>
        <w:tc>
          <w:tcPr>
            <w:tcW w:w="1559" w:type="dxa"/>
            <w:vMerge w:val="restart"/>
            <w:shd w:val="clear" w:color="auto" w:fill="auto"/>
            <w:vAlign w:val="center"/>
          </w:tcPr>
          <w:p w:rsidR="003A4359" w:rsidRPr="003D6343" w:rsidRDefault="003A4359" w:rsidP="00B9447A">
            <w:pPr>
              <w:jc w:val="center"/>
              <w:rPr>
                <w:highlight w:val="yellow"/>
              </w:rPr>
            </w:pPr>
            <w:r w:rsidRPr="003D6343">
              <w:rPr>
                <w:highlight w:val="yellow"/>
              </w:rPr>
              <w:t>Art</w:t>
            </w:r>
          </w:p>
          <w:p w:rsidR="003A4359" w:rsidRPr="001311C8" w:rsidRDefault="003A4359" w:rsidP="00B9447A">
            <w:pPr>
              <w:jc w:val="center"/>
            </w:pPr>
            <w:r w:rsidRPr="003D6343">
              <w:rPr>
                <w:highlight w:val="yellow"/>
              </w:rPr>
              <w:t>(10:30-11:20)</w:t>
            </w:r>
          </w:p>
        </w:tc>
        <w:tc>
          <w:tcPr>
            <w:tcW w:w="1559" w:type="dxa"/>
            <w:vMerge w:val="restart"/>
            <w:shd w:val="clear" w:color="auto" w:fill="auto"/>
            <w:vAlign w:val="center"/>
          </w:tcPr>
          <w:p w:rsidR="003A4359" w:rsidRPr="00FF0887" w:rsidRDefault="003A4359" w:rsidP="00B9447A">
            <w:pPr>
              <w:jc w:val="center"/>
              <w:rPr>
                <w:highlight w:val="cyan"/>
              </w:rPr>
            </w:pPr>
            <w:r w:rsidRPr="00FF0887">
              <w:rPr>
                <w:highlight w:val="cyan"/>
              </w:rPr>
              <w:t>Science</w:t>
            </w:r>
          </w:p>
          <w:p w:rsidR="003A4359" w:rsidRPr="001311C8" w:rsidRDefault="003A4359" w:rsidP="00B9447A">
            <w:pPr>
              <w:jc w:val="center"/>
            </w:pPr>
            <w:r w:rsidRPr="00FF0887">
              <w:rPr>
                <w:highlight w:val="cyan"/>
              </w:rPr>
              <w:t>(10:35-11:20)</w:t>
            </w:r>
          </w:p>
          <w:p w:rsidR="003A4359" w:rsidRPr="001311C8" w:rsidRDefault="003A4359" w:rsidP="00B9447A">
            <w:pPr>
              <w:jc w:val="center"/>
            </w:pPr>
          </w:p>
        </w:tc>
      </w:tr>
      <w:tr w:rsidR="003A4359" w:rsidTr="00B9447A">
        <w:tc>
          <w:tcPr>
            <w:tcW w:w="1558" w:type="dxa"/>
          </w:tcPr>
          <w:p w:rsidR="003A4359" w:rsidRDefault="003A4359" w:rsidP="00B9447A">
            <w:pPr>
              <w:jc w:val="center"/>
            </w:pPr>
            <w:r>
              <w:t>11:00-11:25</w:t>
            </w:r>
          </w:p>
          <w:p w:rsidR="003A4359" w:rsidRDefault="003A4359" w:rsidP="00B9447A">
            <w:pPr>
              <w:jc w:val="center"/>
            </w:pPr>
          </w:p>
        </w:tc>
        <w:tc>
          <w:tcPr>
            <w:tcW w:w="1558" w:type="dxa"/>
            <w:vMerge/>
            <w:shd w:val="clear" w:color="auto" w:fill="FFFFFF" w:themeFill="background1"/>
          </w:tcPr>
          <w:p w:rsidR="003A4359" w:rsidRDefault="003A4359" w:rsidP="00B9447A">
            <w:pPr>
              <w:jc w:val="center"/>
            </w:pPr>
          </w:p>
        </w:tc>
        <w:tc>
          <w:tcPr>
            <w:tcW w:w="1558" w:type="dxa"/>
            <w:shd w:val="clear" w:color="auto" w:fill="FFFFFF" w:themeFill="background1"/>
          </w:tcPr>
          <w:p w:rsidR="003A4359" w:rsidRDefault="003A4359" w:rsidP="00B9447A">
            <w:pPr>
              <w:jc w:val="center"/>
            </w:pPr>
            <w:r>
              <w:t xml:space="preserve">Multiplication Test/ Read aloud </w:t>
            </w:r>
          </w:p>
        </w:tc>
        <w:tc>
          <w:tcPr>
            <w:tcW w:w="1558" w:type="dxa"/>
            <w:vMerge/>
            <w:shd w:val="clear" w:color="auto" w:fill="FFFFFF" w:themeFill="background1"/>
          </w:tcPr>
          <w:p w:rsidR="003A4359" w:rsidRDefault="003A4359" w:rsidP="00B9447A">
            <w:pPr>
              <w:jc w:val="center"/>
            </w:pPr>
          </w:p>
        </w:tc>
        <w:tc>
          <w:tcPr>
            <w:tcW w:w="1559" w:type="dxa"/>
            <w:vMerge/>
            <w:shd w:val="clear" w:color="auto" w:fill="auto"/>
          </w:tcPr>
          <w:p w:rsidR="003A4359" w:rsidRDefault="003A4359" w:rsidP="00B9447A">
            <w:pPr>
              <w:jc w:val="center"/>
            </w:pPr>
          </w:p>
        </w:tc>
        <w:tc>
          <w:tcPr>
            <w:tcW w:w="1559" w:type="dxa"/>
            <w:vMerge/>
            <w:shd w:val="clear" w:color="auto" w:fill="FFFFFF" w:themeFill="background1"/>
          </w:tcPr>
          <w:p w:rsidR="003A4359" w:rsidRDefault="003A4359" w:rsidP="00B9447A">
            <w:pPr>
              <w:jc w:val="center"/>
            </w:pPr>
          </w:p>
        </w:tc>
      </w:tr>
      <w:tr w:rsidR="003A4359" w:rsidTr="00B9447A">
        <w:tc>
          <w:tcPr>
            <w:tcW w:w="1558" w:type="dxa"/>
          </w:tcPr>
          <w:p w:rsidR="003A4359" w:rsidRDefault="003A4359" w:rsidP="00B9447A">
            <w:pPr>
              <w:jc w:val="center"/>
            </w:pPr>
            <w:r>
              <w:t>11:25-11:55</w:t>
            </w:r>
          </w:p>
          <w:p w:rsidR="003A4359" w:rsidRDefault="003A4359" w:rsidP="00B9447A">
            <w:pPr>
              <w:jc w:val="center"/>
            </w:pPr>
          </w:p>
        </w:tc>
        <w:tc>
          <w:tcPr>
            <w:tcW w:w="1558" w:type="dxa"/>
            <w:shd w:val="clear" w:color="auto" w:fill="FFFFFF" w:themeFill="background1"/>
          </w:tcPr>
          <w:p w:rsidR="003A4359" w:rsidRDefault="003A4359" w:rsidP="00B9447A">
            <w:pPr>
              <w:jc w:val="center"/>
            </w:pPr>
            <w:r>
              <w:t>Lunch</w:t>
            </w:r>
          </w:p>
        </w:tc>
        <w:tc>
          <w:tcPr>
            <w:tcW w:w="1558" w:type="dxa"/>
            <w:shd w:val="clear" w:color="auto" w:fill="FFFFFF" w:themeFill="background1"/>
          </w:tcPr>
          <w:p w:rsidR="003A4359" w:rsidRDefault="003A4359" w:rsidP="00B9447A">
            <w:pPr>
              <w:jc w:val="center"/>
            </w:pPr>
            <w:r w:rsidRPr="005F6E80">
              <w:t>Lunch</w:t>
            </w:r>
          </w:p>
        </w:tc>
        <w:tc>
          <w:tcPr>
            <w:tcW w:w="1558" w:type="dxa"/>
            <w:shd w:val="clear" w:color="auto" w:fill="FFFFFF" w:themeFill="background1"/>
          </w:tcPr>
          <w:p w:rsidR="003A4359" w:rsidRDefault="003A4359" w:rsidP="00B9447A">
            <w:pPr>
              <w:jc w:val="center"/>
            </w:pPr>
            <w:r w:rsidRPr="005F6E80">
              <w:t>Lunch</w:t>
            </w:r>
          </w:p>
        </w:tc>
        <w:tc>
          <w:tcPr>
            <w:tcW w:w="1559" w:type="dxa"/>
            <w:shd w:val="clear" w:color="auto" w:fill="auto"/>
          </w:tcPr>
          <w:p w:rsidR="003A4359" w:rsidRDefault="003A4359" w:rsidP="00B9447A">
            <w:pPr>
              <w:jc w:val="center"/>
            </w:pPr>
            <w:r w:rsidRPr="005F6E80">
              <w:t>Lunch</w:t>
            </w:r>
          </w:p>
        </w:tc>
        <w:tc>
          <w:tcPr>
            <w:tcW w:w="1559" w:type="dxa"/>
            <w:shd w:val="clear" w:color="auto" w:fill="FFFFFF" w:themeFill="background1"/>
          </w:tcPr>
          <w:p w:rsidR="003A4359" w:rsidRDefault="003A4359" w:rsidP="00B9447A">
            <w:pPr>
              <w:jc w:val="center"/>
            </w:pPr>
            <w:r w:rsidRPr="005F6E80">
              <w:t>Lunch</w:t>
            </w:r>
          </w:p>
        </w:tc>
      </w:tr>
      <w:tr w:rsidR="003A4359" w:rsidTr="00B9447A">
        <w:tc>
          <w:tcPr>
            <w:tcW w:w="1558" w:type="dxa"/>
          </w:tcPr>
          <w:p w:rsidR="003A4359" w:rsidRPr="003313D7" w:rsidRDefault="003A4359" w:rsidP="00B9447A">
            <w:pPr>
              <w:jc w:val="center"/>
            </w:pPr>
            <w:r w:rsidRPr="003313D7">
              <w:t xml:space="preserve">11:55-12:20 </w:t>
            </w:r>
          </w:p>
          <w:p w:rsidR="003A4359" w:rsidRPr="003313D7" w:rsidRDefault="003A4359" w:rsidP="00B9447A">
            <w:pPr>
              <w:jc w:val="center"/>
            </w:pPr>
          </w:p>
        </w:tc>
        <w:tc>
          <w:tcPr>
            <w:tcW w:w="1558" w:type="dxa"/>
            <w:shd w:val="clear" w:color="auto" w:fill="auto"/>
          </w:tcPr>
          <w:p w:rsidR="003A4359" w:rsidRPr="003313D7" w:rsidRDefault="003A4359" w:rsidP="00B9447A">
            <w:pPr>
              <w:jc w:val="center"/>
            </w:pPr>
            <w:r w:rsidRPr="003313D7">
              <w:t>Recess</w:t>
            </w:r>
          </w:p>
        </w:tc>
        <w:tc>
          <w:tcPr>
            <w:tcW w:w="1558" w:type="dxa"/>
            <w:shd w:val="clear" w:color="auto" w:fill="auto"/>
          </w:tcPr>
          <w:p w:rsidR="003A4359" w:rsidRPr="003313D7" w:rsidRDefault="003A4359" w:rsidP="00B9447A">
            <w:pPr>
              <w:jc w:val="center"/>
            </w:pPr>
            <w:r w:rsidRPr="003313D7">
              <w:t>Recess</w:t>
            </w:r>
          </w:p>
        </w:tc>
        <w:tc>
          <w:tcPr>
            <w:tcW w:w="1558" w:type="dxa"/>
            <w:shd w:val="clear" w:color="auto" w:fill="auto"/>
          </w:tcPr>
          <w:p w:rsidR="003A4359" w:rsidRPr="003313D7" w:rsidRDefault="003A4359" w:rsidP="00B9447A">
            <w:pPr>
              <w:jc w:val="center"/>
            </w:pPr>
            <w:r w:rsidRPr="003313D7">
              <w:t>Recess</w:t>
            </w:r>
          </w:p>
        </w:tc>
        <w:tc>
          <w:tcPr>
            <w:tcW w:w="1559" w:type="dxa"/>
            <w:shd w:val="clear" w:color="auto" w:fill="auto"/>
          </w:tcPr>
          <w:p w:rsidR="003A4359" w:rsidRPr="003313D7" w:rsidRDefault="003A4359" w:rsidP="00B9447A">
            <w:pPr>
              <w:jc w:val="center"/>
            </w:pPr>
            <w:r w:rsidRPr="003313D7">
              <w:t>Recess</w:t>
            </w:r>
          </w:p>
        </w:tc>
        <w:tc>
          <w:tcPr>
            <w:tcW w:w="1559" w:type="dxa"/>
            <w:shd w:val="clear" w:color="auto" w:fill="auto"/>
          </w:tcPr>
          <w:p w:rsidR="003A4359" w:rsidRPr="003313D7" w:rsidRDefault="003A4359" w:rsidP="00B9447A">
            <w:pPr>
              <w:jc w:val="center"/>
            </w:pPr>
            <w:r w:rsidRPr="003313D7">
              <w:t>Recess</w:t>
            </w:r>
          </w:p>
        </w:tc>
      </w:tr>
      <w:tr w:rsidR="003A4359" w:rsidTr="00B9447A">
        <w:tc>
          <w:tcPr>
            <w:tcW w:w="1558" w:type="dxa"/>
          </w:tcPr>
          <w:p w:rsidR="003A4359" w:rsidRPr="003313D7" w:rsidRDefault="003A4359" w:rsidP="00B9447A">
            <w:pPr>
              <w:jc w:val="center"/>
            </w:pPr>
            <w:r w:rsidRPr="003313D7">
              <w:t>12:20-1:10</w:t>
            </w:r>
          </w:p>
          <w:p w:rsidR="003A4359" w:rsidRPr="003313D7" w:rsidRDefault="003A4359" w:rsidP="00B9447A">
            <w:pPr>
              <w:jc w:val="center"/>
            </w:pPr>
          </w:p>
        </w:tc>
        <w:tc>
          <w:tcPr>
            <w:tcW w:w="1558" w:type="dxa"/>
            <w:shd w:val="clear" w:color="auto" w:fill="FFFFFF" w:themeFill="background1"/>
          </w:tcPr>
          <w:p w:rsidR="003A4359" w:rsidRPr="00974965" w:rsidRDefault="003A4359" w:rsidP="00B9447A">
            <w:pPr>
              <w:jc w:val="center"/>
              <w:rPr>
                <w:color w:val="00B050"/>
              </w:rPr>
            </w:pPr>
            <w:r w:rsidRPr="00974965">
              <w:rPr>
                <w:color w:val="00B050"/>
              </w:rPr>
              <w:t>Math</w:t>
            </w:r>
          </w:p>
          <w:p w:rsidR="003A4359" w:rsidRPr="00FF0887" w:rsidRDefault="003A4359" w:rsidP="00B9447A">
            <w:pPr>
              <w:jc w:val="center"/>
              <w:rPr>
                <w:i/>
                <w:color w:val="E36C0A" w:themeColor="accent6" w:themeShade="BF"/>
              </w:rPr>
            </w:pPr>
            <w:r w:rsidRPr="00974965">
              <w:rPr>
                <w:i/>
                <w:color w:val="00B050"/>
              </w:rPr>
              <w:t xml:space="preserve">RR Break </w:t>
            </w:r>
          </w:p>
        </w:tc>
        <w:tc>
          <w:tcPr>
            <w:tcW w:w="1558" w:type="dxa"/>
            <w:shd w:val="clear" w:color="auto" w:fill="FFFFFF" w:themeFill="background1"/>
          </w:tcPr>
          <w:p w:rsidR="003A4359" w:rsidRDefault="003A4359" w:rsidP="00B9447A">
            <w:pPr>
              <w:jc w:val="center"/>
              <w:rPr>
                <w:color w:val="00B050"/>
              </w:rPr>
            </w:pPr>
            <w:r>
              <w:rPr>
                <w:color w:val="00B050"/>
              </w:rPr>
              <w:t>Math</w:t>
            </w:r>
          </w:p>
          <w:p w:rsidR="003A4359" w:rsidRPr="00974965" w:rsidRDefault="003A4359" w:rsidP="00B9447A">
            <w:pPr>
              <w:jc w:val="center"/>
              <w:rPr>
                <w:i/>
              </w:rPr>
            </w:pPr>
            <w:r w:rsidRPr="00974965">
              <w:rPr>
                <w:i/>
                <w:color w:val="00B050"/>
              </w:rPr>
              <w:t>RR Break</w:t>
            </w:r>
            <w:r w:rsidRPr="00974965">
              <w:rPr>
                <w:i/>
              </w:rPr>
              <w:t xml:space="preserve"> </w:t>
            </w:r>
          </w:p>
        </w:tc>
        <w:tc>
          <w:tcPr>
            <w:tcW w:w="1558" w:type="dxa"/>
            <w:shd w:val="clear" w:color="auto" w:fill="FFFFFF" w:themeFill="background1"/>
          </w:tcPr>
          <w:p w:rsidR="003A4359" w:rsidRDefault="003A4359" w:rsidP="00B9447A">
            <w:pPr>
              <w:jc w:val="center"/>
              <w:rPr>
                <w:color w:val="00B050"/>
              </w:rPr>
            </w:pPr>
            <w:r>
              <w:rPr>
                <w:color w:val="00B050"/>
              </w:rPr>
              <w:t>Math</w:t>
            </w:r>
          </w:p>
          <w:p w:rsidR="003A4359" w:rsidRDefault="003A4359" w:rsidP="00B9447A">
            <w:pPr>
              <w:jc w:val="center"/>
            </w:pPr>
            <w:r w:rsidRPr="00974965">
              <w:rPr>
                <w:i/>
                <w:color w:val="00B050"/>
              </w:rPr>
              <w:t>RR Break</w:t>
            </w:r>
            <w:r w:rsidRPr="00974965">
              <w:rPr>
                <w:i/>
              </w:rPr>
              <w:t xml:space="preserve"> </w:t>
            </w:r>
          </w:p>
          <w:p w:rsidR="003A4359" w:rsidRDefault="003A4359" w:rsidP="00B9447A">
            <w:pPr>
              <w:jc w:val="center"/>
              <w:rPr>
                <w:color w:val="7030A0"/>
              </w:rPr>
            </w:pPr>
            <w:r>
              <w:rPr>
                <w:color w:val="7030A0"/>
              </w:rPr>
              <w:t>READING BUDDIES</w:t>
            </w:r>
          </w:p>
          <w:p w:rsidR="003A4359" w:rsidRPr="00974965" w:rsidRDefault="003A4359" w:rsidP="00B9447A">
            <w:pPr>
              <w:jc w:val="center"/>
            </w:pPr>
            <w:r>
              <w:t>(1:10-1:30)</w:t>
            </w:r>
          </w:p>
        </w:tc>
        <w:tc>
          <w:tcPr>
            <w:tcW w:w="1559" w:type="dxa"/>
            <w:shd w:val="clear" w:color="auto" w:fill="auto"/>
          </w:tcPr>
          <w:p w:rsidR="003A4359" w:rsidRDefault="003A4359" w:rsidP="00B9447A">
            <w:pPr>
              <w:jc w:val="center"/>
              <w:rPr>
                <w:color w:val="00B050"/>
              </w:rPr>
            </w:pPr>
            <w:r>
              <w:rPr>
                <w:color w:val="00B050"/>
              </w:rPr>
              <w:t>Math</w:t>
            </w:r>
          </w:p>
          <w:p w:rsidR="003A4359" w:rsidRPr="003D6343" w:rsidRDefault="003A4359" w:rsidP="00B9447A">
            <w:pPr>
              <w:jc w:val="center"/>
              <w:rPr>
                <w:i/>
              </w:rPr>
            </w:pPr>
            <w:r w:rsidRPr="003D6343">
              <w:rPr>
                <w:i/>
                <w:color w:val="00B050"/>
              </w:rPr>
              <w:t>RR Break</w:t>
            </w:r>
            <w:r w:rsidRPr="003D6343">
              <w:rPr>
                <w:i/>
              </w:rPr>
              <w:t xml:space="preserve"> </w:t>
            </w:r>
          </w:p>
        </w:tc>
        <w:tc>
          <w:tcPr>
            <w:tcW w:w="1559" w:type="dxa"/>
            <w:shd w:val="clear" w:color="auto" w:fill="FFFFFF" w:themeFill="background1"/>
          </w:tcPr>
          <w:p w:rsidR="003A4359" w:rsidRDefault="003A4359" w:rsidP="00B9447A">
            <w:pPr>
              <w:jc w:val="center"/>
              <w:rPr>
                <w:color w:val="00B050"/>
              </w:rPr>
            </w:pPr>
            <w:r>
              <w:rPr>
                <w:color w:val="00B050"/>
              </w:rPr>
              <w:t>Math</w:t>
            </w:r>
          </w:p>
          <w:p w:rsidR="003A4359" w:rsidRPr="003313D7" w:rsidRDefault="003A4359" w:rsidP="00B9447A">
            <w:pPr>
              <w:jc w:val="center"/>
            </w:pPr>
            <w:r>
              <w:rPr>
                <w:i/>
                <w:color w:val="00B050"/>
              </w:rPr>
              <w:t>RR Break</w:t>
            </w:r>
            <w:r>
              <w:t xml:space="preserve"> </w:t>
            </w:r>
          </w:p>
        </w:tc>
      </w:tr>
      <w:tr w:rsidR="003A4359" w:rsidTr="00B9447A">
        <w:tc>
          <w:tcPr>
            <w:tcW w:w="1558" w:type="dxa"/>
          </w:tcPr>
          <w:p w:rsidR="003A4359" w:rsidRPr="003313D7" w:rsidRDefault="003A4359" w:rsidP="00B9447A">
            <w:pPr>
              <w:jc w:val="center"/>
            </w:pPr>
            <w:r w:rsidRPr="003313D7">
              <w:t>1:1</w:t>
            </w:r>
            <w:r>
              <w:t>0-1:45</w:t>
            </w:r>
          </w:p>
          <w:p w:rsidR="003A4359" w:rsidRPr="003313D7" w:rsidRDefault="003A4359" w:rsidP="00B9447A">
            <w:pPr>
              <w:jc w:val="center"/>
            </w:pPr>
          </w:p>
        </w:tc>
        <w:tc>
          <w:tcPr>
            <w:tcW w:w="1558" w:type="dxa"/>
            <w:shd w:val="clear" w:color="auto" w:fill="FFFFFF" w:themeFill="background1"/>
          </w:tcPr>
          <w:p w:rsidR="003A4359" w:rsidRPr="00FF0887" w:rsidRDefault="003A4359" w:rsidP="00B9447A">
            <w:pPr>
              <w:jc w:val="center"/>
              <w:rPr>
                <w:highlight w:val="yellow"/>
              </w:rPr>
            </w:pPr>
            <w:r w:rsidRPr="00FF0887">
              <w:rPr>
                <w:highlight w:val="yellow"/>
              </w:rPr>
              <w:t>Library</w:t>
            </w:r>
          </w:p>
          <w:p w:rsidR="003A4359" w:rsidRPr="003313D7" w:rsidRDefault="003A4359" w:rsidP="00B9447A">
            <w:pPr>
              <w:jc w:val="center"/>
            </w:pPr>
            <w:r w:rsidRPr="00FF0887">
              <w:rPr>
                <w:highlight w:val="yellow"/>
              </w:rPr>
              <w:t>(1:15-1:45)</w:t>
            </w:r>
            <w:r>
              <w:t xml:space="preserve"> </w:t>
            </w:r>
          </w:p>
        </w:tc>
        <w:tc>
          <w:tcPr>
            <w:tcW w:w="1558" w:type="dxa"/>
            <w:shd w:val="clear" w:color="auto" w:fill="FFFFFF" w:themeFill="background1"/>
          </w:tcPr>
          <w:p w:rsidR="003A4359" w:rsidRPr="00974965" w:rsidRDefault="003A4359" w:rsidP="00B9447A">
            <w:pPr>
              <w:jc w:val="center"/>
              <w:rPr>
                <w:highlight w:val="yellow"/>
              </w:rPr>
            </w:pPr>
            <w:r w:rsidRPr="00974965">
              <w:rPr>
                <w:highlight w:val="yellow"/>
              </w:rPr>
              <w:t>Band</w:t>
            </w:r>
          </w:p>
          <w:p w:rsidR="003A4359" w:rsidRPr="003313D7" w:rsidRDefault="003A4359" w:rsidP="00B9447A">
            <w:pPr>
              <w:jc w:val="center"/>
            </w:pPr>
            <w:r w:rsidRPr="00974965">
              <w:rPr>
                <w:highlight w:val="yellow"/>
              </w:rPr>
              <w:t>(1:10-1:40)</w:t>
            </w:r>
          </w:p>
        </w:tc>
        <w:tc>
          <w:tcPr>
            <w:tcW w:w="1558" w:type="dxa"/>
            <w:shd w:val="clear" w:color="auto" w:fill="FFFFFF" w:themeFill="background1"/>
          </w:tcPr>
          <w:p w:rsidR="003A4359" w:rsidRPr="00974965" w:rsidRDefault="003A4359" w:rsidP="00B9447A">
            <w:pPr>
              <w:jc w:val="center"/>
              <w:rPr>
                <w:highlight w:val="yellow"/>
              </w:rPr>
            </w:pPr>
            <w:r>
              <w:t xml:space="preserve"> </w:t>
            </w:r>
            <w:r w:rsidRPr="00974965">
              <w:rPr>
                <w:highlight w:val="yellow"/>
              </w:rPr>
              <w:t>PE</w:t>
            </w:r>
          </w:p>
          <w:p w:rsidR="003A4359" w:rsidRPr="003313D7" w:rsidRDefault="003A4359" w:rsidP="00B9447A">
            <w:pPr>
              <w:jc w:val="center"/>
            </w:pPr>
            <w:r w:rsidRPr="00974965">
              <w:rPr>
                <w:highlight w:val="yellow"/>
              </w:rPr>
              <w:t>(1:30-2:00)</w:t>
            </w:r>
          </w:p>
        </w:tc>
        <w:tc>
          <w:tcPr>
            <w:tcW w:w="1559" w:type="dxa"/>
            <w:shd w:val="clear" w:color="auto" w:fill="auto"/>
          </w:tcPr>
          <w:p w:rsidR="003A4359" w:rsidRPr="003D6343" w:rsidRDefault="003A4359" w:rsidP="00B9447A">
            <w:pPr>
              <w:jc w:val="center"/>
              <w:rPr>
                <w:highlight w:val="yellow"/>
              </w:rPr>
            </w:pPr>
            <w:r w:rsidRPr="003D6343">
              <w:rPr>
                <w:highlight w:val="yellow"/>
              </w:rPr>
              <w:t>Band</w:t>
            </w:r>
          </w:p>
          <w:p w:rsidR="003A4359" w:rsidRPr="003313D7" w:rsidRDefault="003A4359" w:rsidP="00B9447A">
            <w:pPr>
              <w:jc w:val="center"/>
            </w:pPr>
            <w:r w:rsidRPr="003D6343">
              <w:rPr>
                <w:highlight w:val="yellow"/>
              </w:rPr>
              <w:t>(1:10-1:40)</w:t>
            </w:r>
          </w:p>
        </w:tc>
        <w:tc>
          <w:tcPr>
            <w:tcW w:w="1559" w:type="dxa"/>
            <w:shd w:val="clear" w:color="auto" w:fill="FFFFFF" w:themeFill="background1"/>
          </w:tcPr>
          <w:p w:rsidR="003A4359" w:rsidRPr="003313D7" w:rsidRDefault="003A4359" w:rsidP="00B9447A">
            <w:pPr>
              <w:jc w:val="center"/>
            </w:pPr>
            <w:r>
              <w:rPr>
                <w:color w:val="FF0000"/>
              </w:rPr>
              <w:t>Social Studies</w:t>
            </w:r>
            <w:r>
              <w:t xml:space="preserve"> </w:t>
            </w:r>
          </w:p>
        </w:tc>
      </w:tr>
      <w:tr w:rsidR="003A4359" w:rsidTr="00B9447A">
        <w:tc>
          <w:tcPr>
            <w:tcW w:w="1558" w:type="dxa"/>
          </w:tcPr>
          <w:p w:rsidR="003A4359" w:rsidRPr="003313D7" w:rsidRDefault="003A4359" w:rsidP="00B9447A">
            <w:pPr>
              <w:jc w:val="center"/>
            </w:pPr>
            <w:r>
              <w:t>1:45-2:15</w:t>
            </w:r>
          </w:p>
          <w:p w:rsidR="003A4359" w:rsidRPr="003313D7" w:rsidRDefault="003A4359" w:rsidP="00B9447A">
            <w:pPr>
              <w:jc w:val="center"/>
            </w:pPr>
          </w:p>
        </w:tc>
        <w:tc>
          <w:tcPr>
            <w:tcW w:w="1558" w:type="dxa"/>
            <w:shd w:val="clear" w:color="auto" w:fill="auto"/>
          </w:tcPr>
          <w:p w:rsidR="003A4359" w:rsidRDefault="003A4359" w:rsidP="00B9447A">
            <w:pPr>
              <w:jc w:val="center"/>
              <w:rPr>
                <w:color w:val="FF0000"/>
              </w:rPr>
            </w:pPr>
            <w:r>
              <w:rPr>
                <w:color w:val="FF0000"/>
              </w:rPr>
              <w:t>Current Events</w:t>
            </w:r>
          </w:p>
          <w:p w:rsidR="003A4359" w:rsidRDefault="003A4359" w:rsidP="00B9447A">
            <w:pPr>
              <w:jc w:val="center"/>
            </w:pPr>
            <w:r>
              <w:t>OR</w:t>
            </w:r>
          </w:p>
          <w:p w:rsidR="003A4359" w:rsidRPr="00974965" w:rsidRDefault="003A4359" w:rsidP="00B9447A">
            <w:pPr>
              <w:jc w:val="center"/>
            </w:pPr>
            <w:r w:rsidRPr="00974965">
              <w:rPr>
                <w:color w:val="00B050"/>
              </w:rPr>
              <w:t>Math Centers/Pack Up</w:t>
            </w:r>
            <w:r>
              <w:rPr>
                <w:color w:val="00B050"/>
              </w:rPr>
              <w:t xml:space="preserve"> </w:t>
            </w:r>
            <w:r>
              <w:t>(1:45-2:10)</w:t>
            </w:r>
            <w:r w:rsidRPr="00974965">
              <w:t xml:space="preserve"> </w:t>
            </w:r>
          </w:p>
        </w:tc>
        <w:tc>
          <w:tcPr>
            <w:tcW w:w="1558" w:type="dxa"/>
            <w:shd w:val="clear" w:color="auto" w:fill="FFFFFF" w:themeFill="background1"/>
          </w:tcPr>
          <w:p w:rsidR="003A4359" w:rsidRPr="00974965" w:rsidRDefault="003A4359" w:rsidP="00B9447A">
            <w:pPr>
              <w:jc w:val="center"/>
              <w:rPr>
                <w:highlight w:val="yellow"/>
              </w:rPr>
            </w:pPr>
            <w:r>
              <w:t xml:space="preserve"> </w:t>
            </w:r>
            <w:r w:rsidRPr="00974965">
              <w:rPr>
                <w:highlight w:val="yellow"/>
              </w:rPr>
              <w:t>PE</w:t>
            </w:r>
          </w:p>
          <w:p w:rsidR="003A4359" w:rsidRPr="003313D7" w:rsidRDefault="003A4359" w:rsidP="00B9447A">
            <w:pPr>
              <w:jc w:val="center"/>
            </w:pPr>
            <w:r w:rsidRPr="00974965">
              <w:rPr>
                <w:highlight w:val="yellow"/>
              </w:rPr>
              <w:t>(1:40-2:10)</w:t>
            </w:r>
          </w:p>
        </w:tc>
        <w:tc>
          <w:tcPr>
            <w:tcW w:w="1558" w:type="dxa"/>
            <w:vMerge w:val="restart"/>
            <w:shd w:val="clear" w:color="auto" w:fill="FFFFFF" w:themeFill="background1"/>
            <w:vAlign w:val="center"/>
          </w:tcPr>
          <w:p w:rsidR="003A4359" w:rsidRDefault="003A4359" w:rsidP="00B9447A">
            <w:pPr>
              <w:jc w:val="center"/>
            </w:pPr>
            <w:r w:rsidRPr="00974965">
              <w:rPr>
                <w:highlight w:val="yellow"/>
              </w:rPr>
              <w:t>Spanish</w:t>
            </w:r>
            <w:r w:rsidRPr="00974965">
              <w:rPr>
                <w:highlight w:val="yellow"/>
              </w:rPr>
              <w:br/>
              <w:t>(2:00-2:30)</w:t>
            </w:r>
          </w:p>
          <w:p w:rsidR="003A4359" w:rsidRDefault="003A4359" w:rsidP="00B9447A">
            <w:pPr>
              <w:jc w:val="center"/>
              <w:rPr>
                <w:b/>
              </w:rPr>
            </w:pPr>
            <w:r>
              <w:rPr>
                <w:b/>
              </w:rPr>
              <w:t>2:30-2:40</w:t>
            </w:r>
          </w:p>
          <w:p w:rsidR="003A4359" w:rsidRPr="00974965" w:rsidRDefault="003A4359" w:rsidP="00B9447A">
            <w:pPr>
              <w:jc w:val="center"/>
            </w:pPr>
            <w:r>
              <w:t>Pack Up</w:t>
            </w:r>
          </w:p>
          <w:p w:rsidR="003A4359" w:rsidRPr="003313D7" w:rsidRDefault="003A4359" w:rsidP="00B9447A">
            <w:pPr>
              <w:jc w:val="center"/>
            </w:pPr>
          </w:p>
        </w:tc>
        <w:tc>
          <w:tcPr>
            <w:tcW w:w="1559" w:type="dxa"/>
            <w:shd w:val="clear" w:color="auto" w:fill="auto"/>
          </w:tcPr>
          <w:p w:rsidR="003A4359" w:rsidRDefault="003A4359" w:rsidP="00B9447A">
            <w:pPr>
              <w:jc w:val="center"/>
            </w:pPr>
            <w:r>
              <w:rPr>
                <w:b/>
              </w:rPr>
              <w:t>1:40-2:10</w:t>
            </w:r>
          </w:p>
          <w:p w:rsidR="003A4359" w:rsidRDefault="003A4359" w:rsidP="00B9447A">
            <w:pPr>
              <w:jc w:val="center"/>
            </w:pPr>
            <w:r>
              <w:rPr>
                <w:rFonts w:ascii="Harlow Solid Italic" w:hAnsi="Harlow Solid Italic"/>
              </w:rPr>
              <w:t>Handwriting</w:t>
            </w:r>
            <w:r>
              <w:t>/</w:t>
            </w:r>
          </w:p>
          <w:p w:rsidR="003A4359" w:rsidRPr="003D6343" w:rsidRDefault="003A4359" w:rsidP="00B9447A">
            <w:pPr>
              <w:jc w:val="center"/>
            </w:pPr>
            <w:r>
              <w:t>Multiplication Test/Read Aloud/Pack Up</w:t>
            </w:r>
          </w:p>
        </w:tc>
        <w:tc>
          <w:tcPr>
            <w:tcW w:w="1559" w:type="dxa"/>
            <w:shd w:val="clear" w:color="auto" w:fill="FFFFFF" w:themeFill="background1"/>
          </w:tcPr>
          <w:p w:rsidR="003A4359" w:rsidRPr="003313D7" w:rsidRDefault="003A4359" w:rsidP="00B9447A">
            <w:pPr>
              <w:jc w:val="center"/>
            </w:pPr>
            <w:r>
              <w:t xml:space="preserve"> </w:t>
            </w:r>
            <w:r w:rsidRPr="00185C7E">
              <w:rPr>
                <w:highlight w:val="yellow"/>
              </w:rPr>
              <w:t>Guidance</w:t>
            </w:r>
          </w:p>
        </w:tc>
      </w:tr>
      <w:tr w:rsidR="003A4359" w:rsidTr="00B9447A">
        <w:tc>
          <w:tcPr>
            <w:tcW w:w="1558" w:type="dxa"/>
          </w:tcPr>
          <w:p w:rsidR="003A4359" w:rsidRPr="003313D7" w:rsidRDefault="00FA3DAD" w:rsidP="00B9447A">
            <w:pPr>
              <w:jc w:val="center"/>
            </w:pPr>
            <w:r>
              <w:t>2:15-2:40</w:t>
            </w:r>
          </w:p>
          <w:p w:rsidR="003A4359" w:rsidRPr="003313D7" w:rsidRDefault="003A4359" w:rsidP="00B9447A">
            <w:pPr>
              <w:jc w:val="center"/>
            </w:pPr>
          </w:p>
        </w:tc>
        <w:tc>
          <w:tcPr>
            <w:tcW w:w="1558" w:type="dxa"/>
            <w:shd w:val="clear" w:color="auto" w:fill="FFFFFF" w:themeFill="background1"/>
          </w:tcPr>
          <w:p w:rsidR="003A4359" w:rsidRPr="00FF0887" w:rsidRDefault="003A4359" w:rsidP="00B9447A">
            <w:pPr>
              <w:jc w:val="center"/>
              <w:rPr>
                <w:highlight w:val="yellow"/>
              </w:rPr>
            </w:pPr>
            <w:r w:rsidRPr="00FF0887">
              <w:rPr>
                <w:highlight w:val="yellow"/>
              </w:rPr>
              <w:t>Computers</w:t>
            </w:r>
          </w:p>
          <w:p w:rsidR="003A4359" w:rsidRPr="003313D7" w:rsidRDefault="003A4359" w:rsidP="00B9447A">
            <w:pPr>
              <w:jc w:val="center"/>
            </w:pPr>
            <w:r w:rsidRPr="00FF0887">
              <w:rPr>
                <w:highlight w:val="yellow"/>
              </w:rPr>
              <w:t>(2:10-2:40)</w:t>
            </w:r>
          </w:p>
        </w:tc>
        <w:tc>
          <w:tcPr>
            <w:tcW w:w="1558" w:type="dxa"/>
            <w:shd w:val="clear" w:color="auto" w:fill="FFFFFF" w:themeFill="background1"/>
          </w:tcPr>
          <w:p w:rsidR="003A4359" w:rsidRDefault="003A4359" w:rsidP="00B9447A">
            <w:pPr>
              <w:jc w:val="center"/>
              <w:rPr>
                <w:b/>
              </w:rPr>
            </w:pPr>
            <w:r>
              <w:rPr>
                <w:b/>
              </w:rPr>
              <w:t>2:10-2:40</w:t>
            </w:r>
          </w:p>
          <w:p w:rsidR="003A4359" w:rsidRPr="003313D7" w:rsidRDefault="003A4359" w:rsidP="00B9447A">
            <w:pPr>
              <w:jc w:val="center"/>
            </w:pPr>
            <w:r>
              <w:rPr>
                <w:color w:val="FF0000"/>
              </w:rPr>
              <w:t>Social Studies/ Pack Up</w:t>
            </w:r>
            <w:r>
              <w:t xml:space="preserve"> </w:t>
            </w:r>
          </w:p>
        </w:tc>
        <w:tc>
          <w:tcPr>
            <w:tcW w:w="1558" w:type="dxa"/>
            <w:vMerge/>
            <w:shd w:val="clear" w:color="auto" w:fill="FFFFFF" w:themeFill="background1"/>
          </w:tcPr>
          <w:p w:rsidR="003A4359" w:rsidRPr="003313D7" w:rsidRDefault="003A4359" w:rsidP="00B9447A">
            <w:pPr>
              <w:jc w:val="center"/>
            </w:pPr>
          </w:p>
        </w:tc>
        <w:tc>
          <w:tcPr>
            <w:tcW w:w="1559" w:type="dxa"/>
            <w:shd w:val="clear" w:color="auto" w:fill="auto"/>
          </w:tcPr>
          <w:p w:rsidR="003A4359" w:rsidRPr="003D6343" w:rsidRDefault="003A4359" w:rsidP="00B9447A">
            <w:pPr>
              <w:jc w:val="center"/>
              <w:rPr>
                <w:highlight w:val="yellow"/>
              </w:rPr>
            </w:pPr>
            <w:r>
              <w:t xml:space="preserve"> </w:t>
            </w:r>
            <w:r w:rsidRPr="003D6343">
              <w:rPr>
                <w:highlight w:val="yellow"/>
              </w:rPr>
              <w:t>Computers</w:t>
            </w:r>
          </w:p>
          <w:p w:rsidR="003A4359" w:rsidRPr="003313D7" w:rsidRDefault="003A4359" w:rsidP="00B9447A">
            <w:pPr>
              <w:jc w:val="center"/>
            </w:pPr>
            <w:r w:rsidRPr="003D6343">
              <w:rPr>
                <w:highlight w:val="yellow"/>
              </w:rPr>
              <w:t>(2:10-2:40)</w:t>
            </w:r>
          </w:p>
        </w:tc>
        <w:tc>
          <w:tcPr>
            <w:tcW w:w="1559" w:type="dxa"/>
            <w:shd w:val="clear" w:color="auto" w:fill="FFFFFF" w:themeFill="background1"/>
          </w:tcPr>
          <w:p w:rsidR="003A4359" w:rsidRDefault="003A4359" w:rsidP="00B9447A">
            <w:pPr>
              <w:jc w:val="center"/>
              <w:rPr>
                <w:color w:val="C00000"/>
              </w:rPr>
            </w:pPr>
            <w:r>
              <w:rPr>
                <w:color w:val="C00000"/>
              </w:rPr>
              <w:t>SUPER-HERO STUDENT/</w:t>
            </w:r>
          </w:p>
          <w:p w:rsidR="003A4359" w:rsidRPr="003313D7" w:rsidRDefault="003A4359" w:rsidP="00B9447A">
            <w:pPr>
              <w:jc w:val="center"/>
            </w:pPr>
            <w:r>
              <w:rPr>
                <w:rFonts w:ascii="Harlow Solid Italic" w:hAnsi="Harlow Solid Italic"/>
              </w:rPr>
              <w:t xml:space="preserve">Handwriting/ </w:t>
            </w:r>
            <w:r>
              <w:t xml:space="preserve">Read Aloud/Pack Up </w:t>
            </w:r>
          </w:p>
        </w:tc>
      </w:tr>
      <w:tr w:rsidR="003A4359" w:rsidTr="00FA3DAD">
        <w:trPr>
          <w:trHeight w:val="70"/>
        </w:trPr>
        <w:tc>
          <w:tcPr>
            <w:tcW w:w="1558" w:type="dxa"/>
          </w:tcPr>
          <w:p w:rsidR="003A4359" w:rsidRPr="003313D7" w:rsidRDefault="00FA3DAD" w:rsidP="00B9447A">
            <w:pPr>
              <w:jc w:val="center"/>
            </w:pPr>
            <w:r>
              <w:t>2:40-2:45</w:t>
            </w:r>
          </w:p>
        </w:tc>
        <w:tc>
          <w:tcPr>
            <w:tcW w:w="1558" w:type="dxa"/>
            <w:shd w:val="clear" w:color="auto" w:fill="FFFFFF" w:themeFill="background1"/>
          </w:tcPr>
          <w:p w:rsidR="003A4359" w:rsidRPr="003313D7" w:rsidRDefault="003A4359" w:rsidP="00B9447A">
            <w:pPr>
              <w:jc w:val="center"/>
            </w:pPr>
            <w:r>
              <w:t>Car Line</w:t>
            </w:r>
          </w:p>
        </w:tc>
        <w:tc>
          <w:tcPr>
            <w:tcW w:w="1558" w:type="dxa"/>
            <w:shd w:val="clear" w:color="auto" w:fill="FFFFFF" w:themeFill="background1"/>
          </w:tcPr>
          <w:p w:rsidR="003A4359" w:rsidRPr="003313D7" w:rsidRDefault="003A4359" w:rsidP="00B9447A">
            <w:pPr>
              <w:jc w:val="center"/>
            </w:pPr>
            <w:r>
              <w:t>Car Line</w:t>
            </w:r>
          </w:p>
        </w:tc>
        <w:tc>
          <w:tcPr>
            <w:tcW w:w="1558" w:type="dxa"/>
          </w:tcPr>
          <w:p w:rsidR="003A4359" w:rsidRPr="003313D7" w:rsidRDefault="003A4359" w:rsidP="00B9447A">
            <w:pPr>
              <w:jc w:val="center"/>
            </w:pPr>
            <w:r>
              <w:t>Car Line</w:t>
            </w:r>
          </w:p>
        </w:tc>
        <w:tc>
          <w:tcPr>
            <w:tcW w:w="1559" w:type="dxa"/>
            <w:shd w:val="clear" w:color="auto" w:fill="auto"/>
          </w:tcPr>
          <w:p w:rsidR="003A4359" w:rsidRPr="003313D7" w:rsidRDefault="003A4359" w:rsidP="00B9447A">
            <w:pPr>
              <w:jc w:val="center"/>
            </w:pPr>
            <w:r>
              <w:t>Car Line</w:t>
            </w:r>
          </w:p>
        </w:tc>
        <w:tc>
          <w:tcPr>
            <w:tcW w:w="1559" w:type="dxa"/>
          </w:tcPr>
          <w:p w:rsidR="003A4359" w:rsidRPr="003313D7" w:rsidRDefault="003A4359" w:rsidP="00B9447A">
            <w:pPr>
              <w:jc w:val="center"/>
            </w:pPr>
            <w:r>
              <w:t>Car Line</w:t>
            </w:r>
          </w:p>
        </w:tc>
      </w:tr>
    </w:tbl>
    <w:p w:rsidR="009D33A3" w:rsidRDefault="009D33A3" w:rsidP="000D1479">
      <w:pPr>
        <w:rPr>
          <w:rFonts w:ascii="Comic Sans MS" w:hAnsi="Comic Sans MS"/>
          <w:b/>
          <w:sz w:val="32"/>
          <w:szCs w:val="32"/>
        </w:rPr>
      </w:pPr>
      <w:r>
        <w:rPr>
          <w:rFonts w:ascii="Comic Sans MS" w:hAnsi="Comic Sans MS"/>
          <w:b/>
          <w:sz w:val="32"/>
          <w:szCs w:val="32"/>
        </w:rPr>
        <w:lastRenderedPageBreak/>
        <w:t>Classroom Standards</w:t>
      </w:r>
    </w:p>
    <w:p w:rsidR="009D33A3" w:rsidRDefault="003A1BE4" w:rsidP="000D1479">
      <w:pPr>
        <w:rPr>
          <w:rFonts w:ascii="Comic Sans MS" w:hAnsi="Comic Sans MS"/>
          <w:sz w:val="28"/>
          <w:szCs w:val="28"/>
        </w:rPr>
      </w:pPr>
      <w:r>
        <w:rPr>
          <w:rFonts w:ascii="Comic Sans MS" w:hAnsi="Comic Sans MS"/>
          <w:sz w:val="28"/>
          <w:szCs w:val="28"/>
        </w:rPr>
        <w:t>Our class will discuss classroom</w:t>
      </w:r>
      <w:r w:rsidR="009D33A3">
        <w:rPr>
          <w:rFonts w:ascii="Comic Sans MS" w:hAnsi="Comic Sans MS"/>
          <w:sz w:val="28"/>
          <w:szCs w:val="28"/>
        </w:rPr>
        <w:t xml:space="preserve"> standards the first few days of school.  The students may make some changes, but our main rules are as follows:</w:t>
      </w:r>
    </w:p>
    <w:p w:rsidR="009D33A3" w:rsidRDefault="009D33A3" w:rsidP="000D1479">
      <w:pPr>
        <w:rPr>
          <w:rFonts w:ascii="Comic Sans MS" w:hAnsi="Comic Sans MS"/>
          <w:sz w:val="28"/>
          <w:szCs w:val="28"/>
        </w:rPr>
      </w:pPr>
      <w:r>
        <w:rPr>
          <w:rFonts w:ascii="Comic Sans MS" w:hAnsi="Comic Sans MS"/>
          <w:sz w:val="28"/>
          <w:szCs w:val="28"/>
        </w:rPr>
        <w:tab/>
        <w:t>Be safe:  Keep hands, feet, and other objects to self.</w:t>
      </w:r>
    </w:p>
    <w:p w:rsidR="009D33A3" w:rsidRDefault="009D33A3" w:rsidP="009D33A3">
      <w:pPr>
        <w:ind w:left="720"/>
        <w:rPr>
          <w:rFonts w:ascii="Comic Sans MS" w:hAnsi="Comic Sans MS"/>
          <w:sz w:val="28"/>
          <w:szCs w:val="28"/>
        </w:rPr>
      </w:pPr>
      <w:r>
        <w:rPr>
          <w:rFonts w:ascii="Comic Sans MS" w:hAnsi="Comic Sans MS"/>
          <w:sz w:val="28"/>
          <w:szCs w:val="28"/>
        </w:rPr>
        <w:t>Be respectful:  Treat classmates, teachers, and visitors with respect.  Take care of school property.</w:t>
      </w:r>
    </w:p>
    <w:p w:rsidR="009D33A3" w:rsidRDefault="009D33A3" w:rsidP="009D33A3">
      <w:pPr>
        <w:ind w:left="720"/>
        <w:rPr>
          <w:rFonts w:ascii="Comic Sans MS" w:hAnsi="Comic Sans MS"/>
          <w:sz w:val="28"/>
          <w:szCs w:val="28"/>
        </w:rPr>
      </w:pPr>
      <w:r>
        <w:rPr>
          <w:rFonts w:ascii="Comic Sans MS" w:hAnsi="Comic Sans MS"/>
          <w:sz w:val="28"/>
          <w:szCs w:val="28"/>
        </w:rPr>
        <w:t>Be responsible:  Be on time, organized, and ready to participate with my best effort.</w:t>
      </w:r>
    </w:p>
    <w:p w:rsidR="009D33A3" w:rsidRDefault="003B2376" w:rsidP="009D33A3">
      <w:pPr>
        <w:rPr>
          <w:rFonts w:ascii="Comic Sans MS" w:hAnsi="Comic Sans MS"/>
          <w:sz w:val="28"/>
          <w:szCs w:val="28"/>
        </w:rPr>
      </w:pPr>
      <w:r>
        <w:rPr>
          <w:rFonts w:ascii="Comic Sans MS" w:hAnsi="Comic Sans MS"/>
          <w:sz w:val="28"/>
          <w:szCs w:val="28"/>
        </w:rPr>
        <w:t>Students who are struggling with these standards and not allowing the classroom to function as an effective learning environment will first be given a warning.  If t</w:t>
      </w:r>
      <w:r w:rsidR="00497DF1">
        <w:rPr>
          <w:rFonts w:ascii="Comic Sans MS" w:hAnsi="Comic Sans MS"/>
          <w:sz w:val="28"/>
          <w:szCs w:val="28"/>
        </w:rPr>
        <w:t>he behaviors continue, a responsibility</w:t>
      </w:r>
      <w:r>
        <w:rPr>
          <w:rFonts w:ascii="Comic Sans MS" w:hAnsi="Comic Sans MS"/>
          <w:sz w:val="28"/>
          <w:szCs w:val="28"/>
        </w:rPr>
        <w:t xml:space="preserve"> plan will be filled out by the student.  </w:t>
      </w:r>
      <w:r w:rsidR="00497DF1">
        <w:rPr>
          <w:rFonts w:ascii="Comic Sans MS" w:hAnsi="Comic Sans MS"/>
          <w:sz w:val="28"/>
          <w:szCs w:val="28"/>
        </w:rPr>
        <w:t>A responsibility</w:t>
      </w:r>
      <w:r w:rsidR="00816A85">
        <w:rPr>
          <w:rFonts w:ascii="Comic Sans MS" w:hAnsi="Comic Sans MS"/>
          <w:sz w:val="28"/>
          <w:szCs w:val="28"/>
        </w:rPr>
        <w:t xml:space="preserve"> plan is to determine the area that needs improvement and figure o</w:t>
      </w:r>
      <w:r w:rsidR="00497DF1">
        <w:rPr>
          <w:rFonts w:ascii="Comic Sans MS" w:hAnsi="Comic Sans MS"/>
          <w:sz w:val="28"/>
          <w:szCs w:val="28"/>
        </w:rPr>
        <w:t>ut a way to improve it.  The responsibility</w:t>
      </w:r>
      <w:r w:rsidR="00816A85">
        <w:rPr>
          <w:rFonts w:ascii="Comic Sans MS" w:hAnsi="Comic Sans MS"/>
          <w:sz w:val="28"/>
          <w:szCs w:val="28"/>
        </w:rPr>
        <w:t xml:space="preserve"> plan will be</w:t>
      </w:r>
      <w:r w:rsidR="00497DF1">
        <w:rPr>
          <w:rFonts w:ascii="Comic Sans MS" w:hAnsi="Comic Sans MS"/>
          <w:sz w:val="28"/>
          <w:szCs w:val="28"/>
        </w:rPr>
        <w:t xml:space="preserve"> signed by the student</w:t>
      </w:r>
      <w:r w:rsidR="00816A85">
        <w:rPr>
          <w:rFonts w:ascii="Comic Sans MS" w:hAnsi="Comic Sans MS"/>
          <w:sz w:val="28"/>
          <w:szCs w:val="28"/>
        </w:rPr>
        <w:t xml:space="preserve"> and parent.</w:t>
      </w:r>
    </w:p>
    <w:p w:rsidR="009522DE" w:rsidRDefault="00497DF1" w:rsidP="009D33A3">
      <w:pPr>
        <w:rPr>
          <w:rFonts w:ascii="Comic Sans MS" w:hAnsi="Comic Sans MS"/>
          <w:sz w:val="28"/>
          <w:szCs w:val="28"/>
        </w:rPr>
      </w:pPr>
      <w:r>
        <w:rPr>
          <w:rFonts w:ascii="Comic Sans MS" w:hAnsi="Comic Sans MS"/>
          <w:sz w:val="28"/>
          <w:szCs w:val="28"/>
        </w:rPr>
        <w:t>Students who receive no responsibility plans or just one</w:t>
      </w:r>
      <w:r w:rsidR="009522DE">
        <w:rPr>
          <w:rFonts w:ascii="Comic Sans MS" w:hAnsi="Comic Sans MS"/>
          <w:sz w:val="28"/>
          <w:szCs w:val="28"/>
        </w:rPr>
        <w:t xml:space="preserve"> for the month will earn a reward.  The reward will be early in the following month and parents will receive notice of the exact day.  These rewards will be different each month and could include lunch outside, an ice cream trip across the street, reading or drawing time outside, etc.</w:t>
      </w:r>
    </w:p>
    <w:p w:rsidR="009522DE" w:rsidRDefault="009522DE" w:rsidP="009D33A3">
      <w:pPr>
        <w:rPr>
          <w:rFonts w:ascii="Comic Sans MS" w:hAnsi="Comic Sans MS"/>
          <w:sz w:val="28"/>
          <w:szCs w:val="28"/>
        </w:rPr>
      </w:pPr>
      <w:r>
        <w:rPr>
          <w:rFonts w:ascii="Comic Sans MS" w:hAnsi="Comic Sans MS"/>
          <w:sz w:val="28"/>
          <w:szCs w:val="28"/>
        </w:rPr>
        <w:t>Stud</w:t>
      </w:r>
      <w:r w:rsidR="00497DF1">
        <w:rPr>
          <w:rFonts w:ascii="Comic Sans MS" w:hAnsi="Comic Sans MS"/>
          <w:sz w:val="28"/>
          <w:szCs w:val="28"/>
        </w:rPr>
        <w:t xml:space="preserve">ents earning </w:t>
      </w:r>
      <w:r w:rsidR="009414F9">
        <w:rPr>
          <w:rFonts w:ascii="Comic Sans MS" w:hAnsi="Comic Sans MS"/>
          <w:sz w:val="28"/>
          <w:szCs w:val="28"/>
        </w:rPr>
        <w:t>four</w:t>
      </w:r>
      <w:r w:rsidR="00497DF1">
        <w:rPr>
          <w:rFonts w:ascii="Comic Sans MS" w:hAnsi="Comic Sans MS"/>
          <w:sz w:val="28"/>
          <w:szCs w:val="28"/>
        </w:rPr>
        <w:t xml:space="preserve"> or more responsibility</w:t>
      </w:r>
      <w:r>
        <w:rPr>
          <w:rFonts w:ascii="Comic Sans MS" w:hAnsi="Comic Sans MS"/>
          <w:sz w:val="28"/>
          <w:szCs w:val="28"/>
        </w:rPr>
        <w:t xml:space="preserve"> plans in a month will</w:t>
      </w:r>
      <w:r w:rsidR="006D1AC0">
        <w:rPr>
          <w:rFonts w:ascii="Comic Sans MS" w:hAnsi="Comic Sans MS"/>
          <w:sz w:val="28"/>
          <w:szCs w:val="28"/>
        </w:rPr>
        <w:t xml:space="preserve"> receive detention with Dr. Snodgrass</w:t>
      </w:r>
      <w:r>
        <w:rPr>
          <w:rFonts w:ascii="Comic Sans MS" w:hAnsi="Comic Sans MS"/>
          <w:sz w:val="28"/>
          <w:szCs w:val="28"/>
        </w:rPr>
        <w:t>.  While in detention, the student will write a letter to me explaining the changes he/she will make to become a successful participant in the classroom.  The letter must be at least two paragraphs and in proper letter format.</w:t>
      </w:r>
    </w:p>
    <w:p w:rsidR="00676031" w:rsidRPr="005B3618" w:rsidRDefault="00676031" w:rsidP="00676031">
      <w:pPr>
        <w:jc w:val="center"/>
        <w:rPr>
          <w:rFonts w:ascii="Comic Sans MS" w:hAnsi="Comic Sans MS"/>
          <w:b/>
          <w:sz w:val="32"/>
        </w:rPr>
      </w:pPr>
      <w:r w:rsidRPr="005B3618">
        <w:rPr>
          <w:rFonts w:ascii="Comic Sans MS" w:hAnsi="Comic Sans MS"/>
          <w:b/>
          <w:sz w:val="32"/>
        </w:rPr>
        <w:lastRenderedPageBreak/>
        <w:t>Responsibility Plan</w:t>
      </w:r>
      <w:r w:rsidR="00C75FD1">
        <w:rPr>
          <w:rFonts w:ascii="Comic Sans MS" w:hAnsi="Comic Sans MS"/>
          <w:b/>
          <w:sz w:val="32"/>
        </w:rPr>
        <w:t xml:space="preserve"> 2016-2017</w:t>
      </w:r>
    </w:p>
    <w:p w:rsidR="00676031" w:rsidRPr="005F0CD9" w:rsidRDefault="00676031" w:rsidP="00676031">
      <w:pPr>
        <w:autoSpaceDE w:val="0"/>
        <w:autoSpaceDN w:val="0"/>
        <w:adjustRightInd w:val="0"/>
        <w:spacing w:after="0" w:line="240" w:lineRule="auto"/>
        <w:jc w:val="center"/>
        <w:rPr>
          <w:rFonts w:ascii="Comic Sans MS" w:hAnsi="Comic Sans MS" w:cs="TimesNewRoman,Bold"/>
          <w:bCs/>
          <w:szCs w:val="28"/>
        </w:rPr>
      </w:pPr>
      <w:r w:rsidRPr="005F0CD9">
        <w:rPr>
          <w:rFonts w:ascii="Comic Sans MS" w:hAnsi="Comic Sans MS" w:cs="TimesNewRoman,Bold"/>
          <w:bCs/>
          <w:szCs w:val="28"/>
        </w:rPr>
        <w:t>Greenwood’s Mission and Vision</w:t>
      </w:r>
    </w:p>
    <w:p w:rsidR="00676031" w:rsidRPr="005B3618" w:rsidRDefault="00676031" w:rsidP="00676031">
      <w:pPr>
        <w:autoSpaceDE w:val="0"/>
        <w:autoSpaceDN w:val="0"/>
        <w:adjustRightInd w:val="0"/>
        <w:spacing w:after="0" w:line="240" w:lineRule="auto"/>
        <w:rPr>
          <w:rFonts w:ascii="Comic Sans MS" w:hAnsi="Comic Sans MS" w:cs="TimesNewRoman"/>
          <w:sz w:val="20"/>
          <w:szCs w:val="24"/>
        </w:rPr>
      </w:pPr>
      <w:r w:rsidRPr="005B3618">
        <w:rPr>
          <w:rFonts w:ascii="Comic Sans MS" w:hAnsi="Comic Sans MS" w:cs="TimesNewRoman"/>
          <w:sz w:val="20"/>
          <w:szCs w:val="24"/>
        </w:rPr>
        <w:t xml:space="preserve">Our </w:t>
      </w:r>
      <w:r w:rsidRPr="005B3618">
        <w:rPr>
          <w:rFonts w:ascii="Comic Sans MS" w:hAnsi="Comic Sans MS" w:cs="TimesNewRoman,BoldItalic"/>
          <w:b/>
          <w:bCs/>
          <w:i/>
          <w:iCs/>
          <w:sz w:val="20"/>
          <w:szCs w:val="24"/>
        </w:rPr>
        <w:t xml:space="preserve">mission </w:t>
      </w:r>
      <w:r w:rsidRPr="005B3618">
        <w:rPr>
          <w:rFonts w:ascii="Comic Sans MS" w:hAnsi="Comic Sans MS" w:cs="TimesNewRoman"/>
          <w:sz w:val="20"/>
          <w:szCs w:val="24"/>
        </w:rPr>
        <w:t>is to support Missouri State University as a laboratory of best practices in teaching and to prepare students who are knowledgeable, creative, caring and engaged citizens.</w:t>
      </w:r>
    </w:p>
    <w:p w:rsidR="00676031" w:rsidRDefault="00676031" w:rsidP="00676031">
      <w:pPr>
        <w:rPr>
          <w:rFonts w:ascii="Comic Sans MS" w:hAnsi="Comic Sans MS" w:cs="Arial"/>
          <w:sz w:val="28"/>
          <w:szCs w:val="28"/>
        </w:rPr>
      </w:pPr>
    </w:p>
    <w:p w:rsidR="00676031" w:rsidRPr="005B3618" w:rsidRDefault="00676031" w:rsidP="00676031">
      <w:pPr>
        <w:rPr>
          <w:rFonts w:ascii="Comic Sans MS" w:hAnsi="Comic Sans MS" w:cs="Arial"/>
          <w:sz w:val="28"/>
          <w:szCs w:val="28"/>
        </w:rPr>
      </w:pPr>
      <w:r w:rsidRPr="005B3618">
        <w:rPr>
          <w:rFonts w:ascii="Comic Sans MS" w:hAnsi="Comic Sans MS" w:cs="Arial"/>
          <w:sz w:val="28"/>
          <w:szCs w:val="28"/>
        </w:rPr>
        <w:t>Name________________________________       # _______</w:t>
      </w:r>
    </w:p>
    <w:p w:rsidR="00676031" w:rsidRPr="005B3618" w:rsidRDefault="00676031" w:rsidP="00676031">
      <w:pPr>
        <w:rPr>
          <w:rFonts w:ascii="Comic Sans MS" w:hAnsi="Comic Sans MS" w:cs="Arial"/>
          <w:sz w:val="28"/>
          <w:szCs w:val="28"/>
        </w:rPr>
      </w:pPr>
      <w:r w:rsidRPr="005B3618">
        <w:rPr>
          <w:rFonts w:ascii="Comic Sans MS" w:hAnsi="Comic Sans MS" w:cs="Arial"/>
          <w:sz w:val="28"/>
          <w:szCs w:val="28"/>
        </w:rPr>
        <w:t>Date ____________________    Subject ___________________</w:t>
      </w:r>
    </w:p>
    <w:p w:rsidR="00676031" w:rsidRPr="005B3618" w:rsidRDefault="00676031" w:rsidP="00676031">
      <w:pPr>
        <w:pStyle w:val="Default"/>
        <w:rPr>
          <w:rFonts w:ascii="Comic Sans MS" w:hAnsi="Comic Sans MS" w:cs="Arial"/>
          <w:sz w:val="28"/>
          <w:szCs w:val="28"/>
        </w:rPr>
      </w:pPr>
      <w:r>
        <w:rPr>
          <w:rFonts w:ascii="Comic Sans MS" w:hAnsi="Comic Sans MS" w:cs="Arial"/>
          <w:sz w:val="28"/>
          <w:szCs w:val="28"/>
        </w:rPr>
        <w:t>As an important member of the FOURTH GRADE</w:t>
      </w:r>
      <w:r w:rsidRPr="005B3618">
        <w:rPr>
          <w:rFonts w:ascii="Comic Sans MS" w:hAnsi="Comic Sans MS" w:cs="Arial"/>
          <w:sz w:val="28"/>
          <w:szCs w:val="28"/>
        </w:rPr>
        <w:t xml:space="preserve">, I will… </w:t>
      </w:r>
    </w:p>
    <w:p w:rsidR="00676031" w:rsidRPr="005B3618" w:rsidRDefault="00676031" w:rsidP="00676031">
      <w:pPr>
        <w:pStyle w:val="Default"/>
        <w:numPr>
          <w:ilvl w:val="0"/>
          <w:numId w:val="1"/>
        </w:numPr>
        <w:contextualSpacing/>
        <w:rPr>
          <w:rFonts w:ascii="Comic Sans MS" w:hAnsi="Comic Sans MS" w:cs="Arial"/>
          <w:sz w:val="28"/>
          <w:szCs w:val="28"/>
        </w:rPr>
      </w:pPr>
      <w:r w:rsidRPr="005B3618">
        <w:rPr>
          <w:rFonts w:ascii="Comic Sans MS" w:hAnsi="Comic Sans MS" w:cs="Arial"/>
          <w:sz w:val="28"/>
          <w:szCs w:val="28"/>
        </w:rPr>
        <w:t xml:space="preserve">Be prepared, on time, and give my best effort. </w:t>
      </w:r>
    </w:p>
    <w:p w:rsidR="00676031" w:rsidRPr="005B3618" w:rsidRDefault="00676031" w:rsidP="00676031">
      <w:pPr>
        <w:pStyle w:val="Default"/>
        <w:numPr>
          <w:ilvl w:val="0"/>
          <w:numId w:val="1"/>
        </w:numPr>
        <w:contextualSpacing/>
        <w:rPr>
          <w:rFonts w:ascii="Comic Sans MS" w:hAnsi="Comic Sans MS" w:cs="Arial"/>
          <w:sz w:val="28"/>
          <w:szCs w:val="28"/>
        </w:rPr>
      </w:pPr>
      <w:r w:rsidRPr="005B3618">
        <w:rPr>
          <w:rFonts w:ascii="Comic Sans MS" w:hAnsi="Comic Sans MS" w:cs="Arial"/>
          <w:sz w:val="28"/>
          <w:szCs w:val="28"/>
        </w:rPr>
        <w:t xml:space="preserve">Be respectful to myself, other people, and property. </w:t>
      </w:r>
    </w:p>
    <w:p w:rsidR="00676031" w:rsidRPr="005B3618" w:rsidRDefault="00676031" w:rsidP="00676031">
      <w:pPr>
        <w:pStyle w:val="Default"/>
        <w:numPr>
          <w:ilvl w:val="0"/>
          <w:numId w:val="1"/>
        </w:numPr>
        <w:contextualSpacing/>
        <w:rPr>
          <w:rFonts w:ascii="Comic Sans MS" w:hAnsi="Comic Sans MS" w:cs="Arial"/>
          <w:sz w:val="28"/>
          <w:szCs w:val="28"/>
        </w:rPr>
      </w:pPr>
      <w:r w:rsidRPr="005B3618">
        <w:rPr>
          <w:rFonts w:ascii="Comic Sans MS" w:hAnsi="Comic Sans MS" w:cs="Arial"/>
          <w:sz w:val="28"/>
          <w:szCs w:val="28"/>
        </w:rPr>
        <w:t>Be respectful to the learning process.</w:t>
      </w:r>
    </w:p>
    <w:p w:rsidR="00676031" w:rsidRPr="005B3618" w:rsidRDefault="00676031" w:rsidP="00676031">
      <w:pPr>
        <w:rPr>
          <w:rFonts w:ascii="Comic Sans MS" w:hAnsi="Comic Sans MS" w:cs="Arial"/>
          <w:sz w:val="28"/>
          <w:szCs w:val="28"/>
        </w:rPr>
      </w:pPr>
    </w:p>
    <w:p w:rsidR="00676031" w:rsidRPr="005B3618" w:rsidRDefault="00676031" w:rsidP="00676031">
      <w:pPr>
        <w:rPr>
          <w:rFonts w:ascii="Comic Sans MS" w:hAnsi="Comic Sans MS" w:cs="Arial"/>
          <w:sz w:val="28"/>
          <w:szCs w:val="28"/>
        </w:rPr>
      </w:pPr>
      <w:r>
        <w:rPr>
          <w:rFonts w:ascii="Comic Sans MS" w:hAnsi="Comic Sans MS" w:cs="Arial"/>
          <w:sz w:val="28"/>
          <w:szCs w:val="28"/>
        </w:rPr>
        <w:t>I received a responsibility plan for __________________________</w:t>
      </w:r>
    </w:p>
    <w:p w:rsidR="00676031" w:rsidRPr="005B3618" w:rsidRDefault="00676031" w:rsidP="00676031">
      <w:pPr>
        <w:rPr>
          <w:rFonts w:ascii="Comic Sans MS" w:hAnsi="Comic Sans MS" w:cs="Arial"/>
          <w:sz w:val="28"/>
          <w:szCs w:val="28"/>
        </w:rPr>
      </w:pPr>
      <w:r w:rsidRPr="005B3618">
        <w:rPr>
          <w:rFonts w:ascii="Comic Sans MS" w:hAnsi="Comic Sans MS" w:cs="Arial"/>
          <w:sz w:val="28"/>
          <w:szCs w:val="28"/>
        </w:rPr>
        <w:t>____________________________</w:t>
      </w:r>
      <w:r>
        <w:rPr>
          <w:rFonts w:ascii="Comic Sans MS" w:hAnsi="Comic Sans MS" w:cs="Arial"/>
          <w:sz w:val="28"/>
          <w:szCs w:val="28"/>
        </w:rPr>
        <w:t>_________________________</w:t>
      </w:r>
    </w:p>
    <w:p w:rsidR="00676031" w:rsidRPr="005B3618" w:rsidRDefault="00676031" w:rsidP="00676031">
      <w:pPr>
        <w:rPr>
          <w:rFonts w:ascii="Comic Sans MS" w:hAnsi="Comic Sans MS" w:cs="Arial"/>
          <w:sz w:val="28"/>
          <w:szCs w:val="28"/>
        </w:rPr>
      </w:pPr>
    </w:p>
    <w:p w:rsidR="00676031" w:rsidRDefault="00676031" w:rsidP="00676031">
      <w:pPr>
        <w:rPr>
          <w:rFonts w:ascii="Comic Sans MS" w:hAnsi="Comic Sans MS" w:cs="Arial"/>
          <w:sz w:val="28"/>
          <w:szCs w:val="28"/>
        </w:rPr>
      </w:pPr>
      <w:r w:rsidRPr="005B3618">
        <w:rPr>
          <w:rFonts w:ascii="Comic Sans MS" w:hAnsi="Comic Sans MS" w:cs="Arial"/>
          <w:sz w:val="28"/>
          <w:szCs w:val="28"/>
        </w:rPr>
        <w:t>I broke rule number ____.  Please write out the rule.  ______________________________________________________________</w:t>
      </w:r>
      <w:r>
        <w:rPr>
          <w:rFonts w:ascii="Comic Sans MS" w:hAnsi="Comic Sans MS" w:cs="Arial"/>
          <w:sz w:val="28"/>
          <w:szCs w:val="28"/>
        </w:rPr>
        <w:t>____________________________________________</w:t>
      </w:r>
    </w:p>
    <w:p w:rsidR="00676031" w:rsidRPr="005B3618" w:rsidRDefault="00676031" w:rsidP="00676031">
      <w:pPr>
        <w:rPr>
          <w:rFonts w:ascii="Comic Sans MS" w:hAnsi="Comic Sans MS" w:cs="Arial"/>
          <w:sz w:val="28"/>
          <w:szCs w:val="28"/>
        </w:rPr>
      </w:pPr>
    </w:p>
    <w:p w:rsidR="00676031" w:rsidRDefault="00676031" w:rsidP="00676031">
      <w:pPr>
        <w:rPr>
          <w:rFonts w:ascii="Comic Sans MS" w:hAnsi="Comic Sans MS" w:cs="Arial"/>
          <w:sz w:val="28"/>
          <w:szCs w:val="28"/>
        </w:rPr>
      </w:pPr>
      <w:r w:rsidRPr="005B3618">
        <w:rPr>
          <w:rFonts w:ascii="Comic Sans MS" w:hAnsi="Comic Sans MS" w:cs="Arial"/>
          <w:sz w:val="28"/>
          <w:szCs w:val="28"/>
        </w:rPr>
        <w:t>My plan for preventing this from happening again is __________________________________________________________</w:t>
      </w:r>
      <w:r>
        <w:rPr>
          <w:rFonts w:ascii="Comic Sans MS" w:hAnsi="Comic Sans MS" w:cs="Arial"/>
          <w:sz w:val="28"/>
          <w:szCs w:val="28"/>
        </w:rPr>
        <w:t>_____</w:t>
      </w:r>
      <w:r w:rsidRPr="005B3618">
        <w:rPr>
          <w:rFonts w:ascii="Comic Sans MS" w:hAnsi="Comic Sans MS" w:cs="Arial"/>
          <w:sz w:val="28"/>
          <w:szCs w:val="28"/>
        </w:rPr>
        <w:t>__________________________________________________</w:t>
      </w:r>
      <w:r>
        <w:rPr>
          <w:rFonts w:ascii="Comic Sans MS" w:hAnsi="Comic Sans MS" w:cs="Arial"/>
          <w:sz w:val="28"/>
          <w:szCs w:val="28"/>
        </w:rPr>
        <w:t>______________________________________________</w:t>
      </w:r>
    </w:p>
    <w:p w:rsidR="00676031" w:rsidRPr="005B3618" w:rsidRDefault="00676031" w:rsidP="00676031">
      <w:pPr>
        <w:rPr>
          <w:rFonts w:ascii="Comic Sans MS" w:hAnsi="Comic Sans MS" w:cs="Arial"/>
          <w:sz w:val="28"/>
          <w:szCs w:val="28"/>
        </w:rPr>
      </w:pPr>
      <w:r w:rsidRPr="005B3618">
        <w:rPr>
          <w:rFonts w:ascii="Comic Sans MS" w:hAnsi="Comic Sans MS" w:cs="Arial"/>
          <w:sz w:val="28"/>
          <w:szCs w:val="28"/>
        </w:rPr>
        <w:t>Student signature ______________________________</w:t>
      </w:r>
    </w:p>
    <w:p w:rsidR="00676031" w:rsidRPr="005B3618" w:rsidRDefault="00676031" w:rsidP="00676031">
      <w:pPr>
        <w:rPr>
          <w:rFonts w:ascii="Comic Sans MS" w:hAnsi="Comic Sans MS" w:cs="Arial"/>
          <w:sz w:val="28"/>
          <w:szCs w:val="28"/>
        </w:rPr>
      </w:pPr>
      <w:r w:rsidRPr="005B3618">
        <w:rPr>
          <w:rFonts w:ascii="Comic Sans MS" w:hAnsi="Comic Sans MS" w:cs="Arial"/>
          <w:sz w:val="28"/>
          <w:szCs w:val="28"/>
        </w:rPr>
        <w:t>Parent signature    ______________________________</w:t>
      </w:r>
    </w:p>
    <w:p w:rsidR="005317F6" w:rsidRDefault="005317F6" w:rsidP="009D33A3">
      <w:pPr>
        <w:rPr>
          <w:rFonts w:ascii="Comic Sans MS" w:hAnsi="Comic Sans MS"/>
          <w:b/>
          <w:sz w:val="32"/>
          <w:szCs w:val="32"/>
        </w:rPr>
      </w:pPr>
      <w:r>
        <w:rPr>
          <w:rFonts w:ascii="Comic Sans MS" w:hAnsi="Comic Sans MS"/>
          <w:b/>
          <w:sz w:val="32"/>
          <w:szCs w:val="32"/>
        </w:rPr>
        <w:lastRenderedPageBreak/>
        <w:t>Homework / Planners</w:t>
      </w:r>
    </w:p>
    <w:p w:rsidR="005317F6" w:rsidRDefault="005317F6" w:rsidP="009D33A3">
      <w:pPr>
        <w:rPr>
          <w:rFonts w:ascii="Comic Sans MS" w:hAnsi="Comic Sans MS"/>
          <w:sz w:val="28"/>
          <w:szCs w:val="28"/>
        </w:rPr>
      </w:pPr>
      <w:r>
        <w:rPr>
          <w:rFonts w:ascii="Comic Sans MS" w:hAnsi="Comic Sans MS"/>
          <w:sz w:val="28"/>
          <w:szCs w:val="28"/>
        </w:rPr>
        <w:t xml:space="preserve">Students will be given planners the first day of school.  They will be expected to write down homework assignments each day, as well as due dates for book reports, projects, tests, etc.  I ask that parents look at the planner, check over the homework, then </w:t>
      </w:r>
      <w:r w:rsidRPr="005317F6">
        <w:rPr>
          <w:rFonts w:ascii="Comic Sans MS" w:hAnsi="Comic Sans MS"/>
          <w:b/>
          <w:sz w:val="28"/>
          <w:szCs w:val="28"/>
        </w:rPr>
        <w:t>sign the planner each night</w:t>
      </w:r>
      <w:r>
        <w:rPr>
          <w:rFonts w:ascii="Comic Sans MS" w:hAnsi="Comic Sans MS"/>
          <w:sz w:val="28"/>
          <w:szCs w:val="28"/>
        </w:rPr>
        <w:t>.  Planners w</w:t>
      </w:r>
      <w:r w:rsidR="004A4538">
        <w:rPr>
          <w:rFonts w:ascii="Comic Sans MS" w:hAnsi="Comic Sans MS"/>
          <w:sz w:val="28"/>
          <w:szCs w:val="28"/>
        </w:rPr>
        <w:t xml:space="preserve">ill be checked and marked </w:t>
      </w:r>
      <w:r w:rsidR="009414F9">
        <w:rPr>
          <w:rFonts w:ascii="Comic Sans MS" w:hAnsi="Comic Sans MS"/>
          <w:sz w:val="28"/>
          <w:szCs w:val="28"/>
        </w:rPr>
        <w:t>Monday</w:t>
      </w:r>
      <w:r>
        <w:rPr>
          <w:rFonts w:ascii="Comic Sans MS" w:hAnsi="Comic Sans MS"/>
          <w:sz w:val="28"/>
          <w:szCs w:val="28"/>
        </w:rPr>
        <w:t xml:space="preserve"> mornings</w:t>
      </w:r>
      <w:r w:rsidR="00EF27A9">
        <w:rPr>
          <w:rFonts w:ascii="Comic Sans MS" w:hAnsi="Comic Sans MS"/>
          <w:sz w:val="28"/>
          <w:szCs w:val="28"/>
        </w:rPr>
        <w:t xml:space="preserve"> when the students go to Spanish</w:t>
      </w:r>
      <w:r>
        <w:rPr>
          <w:rFonts w:ascii="Comic Sans MS" w:hAnsi="Comic Sans MS"/>
          <w:sz w:val="28"/>
          <w:szCs w:val="28"/>
        </w:rPr>
        <w:t xml:space="preserve">.  </w:t>
      </w:r>
      <w:r w:rsidRPr="005317F6">
        <w:rPr>
          <w:rFonts w:ascii="Comic Sans MS" w:hAnsi="Comic Sans MS"/>
          <w:b/>
          <w:sz w:val="28"/>
          <w:szCs w:val="28"/>
        </w:rPr>
        <w:t xml:space="preserve">Students are responsible for having parents sign the planner. </w:t>
      </w:r>
      <w:r w:rsidR="004A4538">
        <w:rPr>
          <w:rFonts w:ascii="Comic Sans MS" w:hAnsi="Comic Sans MS"/>
          <w:sz w:val="28"/>
          <w:szCs w:val="28"/>
        </w:rPr>
        <w:t xml:space="preserve"> Students will be given four</w:t>
      </w:r>
      <w:r>
        <w:rPr>
          <w:rFonts w:ascii="Comic Sans MS" w:hAnsi="Comic Sans MS"/>
          <w:sz w:val="28"/>
          <w:szCs w:val="28"/>
        </w:rPr>
        <w:t xml:space="preserve"> “freebees”</w:t>
      </w:r>
      <w:r w:rsidR="003A1BE4">
        <w:rPr>
          <w:rFonts w:ascii="Comic Sans MS" w:hAnsi="Comic Sans MS"/>
          <w:sz w:val="28"/>
          <w:szCs w:val="28"/>
        </w:rPr>
        <w:t xml:space="preserve"> </w:t>
      </w:r>
      <w:r w:rsidR="004A4538">
        <w:rPr>
          <w:rFonts w:ascii="Comic Sans MS" w:hAnsi="Comic Sans MS"/>
          <w:sz w:val="28"/>
          <w:szCs w:val="28"/>
        </w:rPr>
        <w:t>each quarter</w:t>
      </w:r>
      <w:r>
        <w:rPr>
          <w:rFonts w:ascii="Comic Sans MS" w:hAnsi="Comic Sans MS"/>
          <w:sz w:val="28"/>
          <w:szCs w:val="28"/>
        </w:rPr>
        <w:t xml:space="preserve">.   </w:t>
      </w:r>
      <w:r w:rsidR="003A1BE4">
        <w:rPr>
          <w:rFonts w:ascii="Comic Sans MS" w:hAnsi="Comic Sans MS"/>
          <w:sz w:val="28"/>
          <w:szCs w:val="28"/>
        </w:rPr>
        <w:t>This means that the st</w:t>
      </w:r>
      <w:r w:rsidR="004A4538">
        <w:rPr>
          <w:rFonts w:ascii="Comic Sans MS" w:hAnsi="Comic Sans MS"/>
          <w:sz w:val="28"/>
          <w:szCs w:val="28"/>
        </w:rPr>
        <w:t>udents can miss a signature four</w:t>
      </w:r>
      <w:r w:rsidR="003A1BE4">
        <w:rPr>
          <w:rFonts w:ascii="Comic Sans MS" w:hAnsi="Comic Sans MS"/>
          <w:sz w:val="28"/>
          <w:szCs w:val="28"/>
        </w:rPr>
        <w:t xml:space="preserve"> times before any action on my part is taken.  </w:t>
      </w:r>
      <w:r w:rsidR="004A4538">
        <w:rPr>
          <w:rFonts w:ascii="Comic Sans MS" w:hAnsi="Comic Sans MS"/>
          <w:sz w:val="28"/>
          <w:szCs w:val="28"/>
        </w:rPr>
        <w:t>If students go over the four</w:t>
      </w:r>
      <w:r>
        <w:rPr>
          <w:rFonts w:ascii="Comic Sans MS" w:hAnsi="Comic Sans MS"/>
          <w:sz w:val="28"/>
          <w:szCs w:val="28"/>
        </w:rPr>
        <w:t xml:space="preserve"> “freebee</w:t>
      </w:r>
      <w:r w:rsidR="00EF27A9">
        <w:rPr>
          <w:rFonts w:ascii="Comic Sans MS" w:hAnsi="Comic Sans MS"/>
          <w:sz w:val="28"/>
          <w:szCs w:val="28"/>
        </w:rPr>
        <w:t>s”, there will an email sent</w:t>
      </w:r>
      <w:r>
        <w:rPr>
          <w:rFonts w:ascii="Comic Sans MS" w:hAnsi="Comic Sans MS"/>
          <w:sz w:val="28"/>
          <w:szCs w:val="28"/>
        </w:rPr>
        <w:t>, and if there continues to be no parent sig</w:t>
      </w:r>
      <w:r w:rsidR="003A1BE4">
        <w:rPr>
          <w:rFonts w:ascii="Comic Sans MS" w:hAnsi="Comic Sans MS"/>
          <w:sz w:val="28"/>
          <w:szCs w:val="28"/>
        </w:rPr>
        <w:t>nature in the planner, a responsibility</w:t>
      </w:r>
      <w:r>
        <w:rPr>
          <w:rFonts w:ascii="Comic Sans MS" w:hAnsi="Comic Sans MS"/>
          <w:sz w:val="28"/>
          <w:szCs w:val="28"/>
        </w:rPr>
        <w:t xml:space="preserve"> plan will be given to the student to fill out.</w:t>
      </w:r>
    </w:p>
    <w:p w:rsidR="005317F6" w:rsidRDefault="00D818A4" w:rsidP="009D33A3">
      <w:pPr>
        <w:rPr>
          <w:rFonts w:ascii="Comic Sans MS" w:hAnsi="Comic Sans MS"/>
          <w:b/>
          <w:sz w:val="28"/>
          <w:szCs w:val="28"/>
        </w:rPr>
      </w:pPr>
      <w:r>
        <w:rPr>
          <w:rFonts w:ascii="Comic Sans MS" w:hAnsi="Comic Sans MS"/>
          <w:sz w:val="28"/>
          <w:szCs w:val="28"/>
        </w:rPr>
        <w:t xml:space="preserve">Students will have homework most nights.  Homework will usually consist of math, spelling, and reading.  </w:t>
      </w:r>
      <w:r w:rsidR="005317F6">
        <w:rPr>
          <w:rFonts w:ascii="Comic Sans MS" w:hAnsi="Comic Sans MS"/>
          <w:sz w:val="28"/>
          <w:szCs w:val="28"/>
        </w:rPr>
        <w:t>Sometimes unfinished class assignments will become homework and should be written down in the p</w:t>
      </w:r>
      <w:r w:rsidR="00FA01CB">
        <w:rPr>
          <w:rFonts w:ascii="Comic Sans MS" w:hAnsi="Comic Sans MS"/>
          <w:sz w:val="28"/>
          <w:szCs w:val="28"/>
        </w:rPr>
        <w:t>lanner.  Homework is due at 8:00</w:t>
      </w:r>
      <w:r w:rsidR="005317F6">
        <w:rPr>
          <w:rFonts w:ascii="Comic Sans MS" w:hAnsi="Comic Sans MS"/>
          <w:sz w:val="28"/>
          <w:szCs w:val="28"/>
        </w:rPr>
        <w:t xml:space="preserve"> a.m.  </w:t>
      </w:r>
      <w:r w:rsidR="005317F6" w:rsidRPr="00AE0558">
        <w:rPr>
          <w:rFonts w:ascii="Comic Sans MS" w:hAnsi="Comic Sans MS"/>
          <w:b/>
          <w:sz w:val="28"/>
          <w:szCs w:val="28"/>
        </w:rPr>
        <w:t xml:space="preserve">Any homework not completed will be </w:t>
      </w:r>
      <w:r w:rsidR="009414F9">
        <w:rPr>
          <w:rFonts w:ascii="Comic Sans MS" w:hAnsi="Comic Sans MS"/>
          <w:b/>
          <w:sz w:val="28"/>
          <w:szCs w:val="28"/>
        </w:rPr>
        <w:t>worked on</w:t>
      </w:r>
      <w:r w:rsidR="005317F6" w:rsidRPr="00AE0558">
        <w:rPr>
          <w:rFonts w:ascii="Comic Sans MS" w:hAnsi="Comic Sans MS"/>
          <w:b/>
          <w:sz w:val="28"/>
          <w:szCs w:val="28"/>
        </w:rPr>
        <w:t xml:space="preserve"> the first half of recess the following day.</w:t>
      </w:r>
      <w:r w:rsidR="00AE0558">
        <w:rPr>
          <w:rFonts w:ascii="Comic Sans MS" w:hAnsi="Comic Sans MS"/>
          <w:sz w:val="28"/>
          <w:szCs w:val="28"/>
        </w:rPr>
        <w:t xml:space="preserve">  </w:t>
      </w:r>
      <w:r w:rsidR="009414F9">
        <w:rPr>
          <w:rFonts w:ascii="Comic Sans MS" w:hAnsi="Comic Sans MS"/>
          <w:b/>
          <w:sz w:val="28"/>
          <w:szCs w:val="28"/>
        </w:rPr>
        <w:t>Ten percent will be de</w:t>
      </w:r>
      <w:r w:rsidR="00831DA0">
        <w:rPr>
          <w:rFonts w:ascii="Comic Sans MS" w:hAnsi="Comic Sans MS"/>
          <w:b/>
          <w:sz w:val="28"/>
          <w:szCs w:val="28"/>
        </w:rPr>
        <w:t>ducted the first late day, fifty percent the second late day, and a zero will be given on the third day.</w:t>
      </w:r>
    </w:p>
    <w:p w:rsidR="00AF4D57" w:rsidRDefault="00AF4D57" w:rsidP="009D33A3">
      <w:pPr>
        <w:rPr>
          <w:rFonts w:ascii="Comic Sans MS" w:hAnsi="Comic Sans MS"/>
          <w:b/>
          <w:sz w:val="28"/>
          <w:szCs w:val="28"/>
        </w:rPr>
      </w:pPr>
      <w:r>
        <w:rPr>
          <w:rFonts w:ascii="Comic Sans MS" w:hAnsi="Comic Sans MS"/>
          <w:b/>
          <w:sz w:val="32"/>
          <w:szCs w:val="32"/>
        </w:rPr>
        <w:t>Assignments</w:t>
      </w:r>
      <w:r w:rsidR="003D1444">
        <w:rPr>
          <w:rFonts w:ascii="Comic Sans MS" w:hAnsi="Comic Sans MS"/>
          <w:b/>
          <w:sz w:val="32"/>
          <w:szCs w:val="32"/>
        </w:rPr>
        <w:t xml:space="preserve"> / Attendance</w:t>
      </w:r>
    </w:p>
    <w:p w:rsidR="00AF4D57" w:rsidRDefault="003A1BE4" w:rsidP="009D33A3">
      <w:pPr>
        <w:rPr>
          <w:rFonts w:ascii="Comic Sans MS" w:hAnsi="Comic Sans MS"/>
          <w:sz w:val="28"/>
          <w:szCs w:val="28"/>
        </w:rPr>
      </w:pPr>
      <w:r>
        <w:rPr>
          <w:rFonts w:ascii="Comic Sans MS" w:hAnsi="Comic Sans MS"/>
          <w:sz w:val="28"/>
          <w:szCs w:val="28"/>
        </w:rPr>
        <w:t xml:space="preserve">An assignment is anything we are working on in class, a project, etc. that has a due date.  </w:t>
      </w:r>
      <w:r w:rsidR="00AF4D57">
        <w:rPr>
          <w:rFonts w:ascii="Comic Sans MS" w:hAnsi="Comic Sans MS"/>
          <w:sz w:val="28"/>
          <w:szCs w:val="28"/>
        </w:rPr>
        <w:t>All assignments should be labeled in the upper right corner with name, number, date, and subject with page # and problems.  We will work on this as school starts.  Papers with no name will lose a point.</w:t>
      </w:r>
    </w:p>
    <w:p w:rsidR="00AF4D57" w:rsidRPr="00831DA0" w:rsidRDefault="00AF4D57" w:rsidP="009D33A3">
      <w:pPr>
        <w:rPr>
          <w:rFonts w:ascii="Comic Sans MS" w:hAnsi="Comic Sans MS"/>
          <w:b/>
          <w:sz w:val="28"/>
          <w:szCs w:val="28"/>
        </w:rPr>
      </w:pPr>
      <w:r>
        <w:rPr>
          <w:rFonts w:ascii="Comic Sans MS" w:hAnsi="Comic Sans MS"/>
          <w:sz w:val="28"/>
          <w:szCs w:val="28"/>
        </w:rPr>
        <w:lastRenderedPageBreak/>
        <w:t>Assignments are due at 8:15 a.m. on the due date</w:t>
      </w:r>
      <w:r w:rsidRPr="00831DA0">
        <w:rPr>
          <w:rFonts w:ascii="Comic Sans MS" w:hAnsi="Comic Sans MS"/>
          <w:b/>
          <w:sz w:val="28"/>
          <w:szCs w:val="28"/>
        </w:rPr>
        <w:t>.  Late w</w:t>
      </w:r>
      <w:r w:rsidR="003A1BE4" w:rsidRPr="00831DA0">
        <w:rPr>
          <w:rFonts w:ascii="Comic Sans MS" w:hAnsi="Comic Sans MS"/>
          <w:b/>
          <w:sz w:val="28"/>
          <w:szCs w:val="28"/>
        </w:rPr>
        <w:t>ork will be accepted up to two</w:t>
      </w:r>
      <w:r w:rsidRPr="00831DA0">
        <w:rPr>
          <w:rFonts w:ascii="Comic Sans MS" w:hAnsi="Comic Sans MS"/>
          <w:b/>
          <w:sz w:val="28"/>
          <w:szCs w:val="28"/>
        </w:rPr>
        <w:t xml:space="preserve"> days after the due date with </w:t>
      </w:r>
      <w:r w:rsidR="009414F9" w:rsidRPr="00831DA0">
        <w:rPr>
          <w:rFonts w:ascii="Comic Sans MS" w:hAnsi="Comic Sans MS"/>
          <w:b/>
          <w:sz w:val="28"/>
          <w:szCs w:val="28"/>
        </w:rPr>
        <w:t>twenty</w:t>
      </w:r>
      <w:r w:rsidRPr="00831DA0">
        <w:rPr>
          <w:rFonts w:ascii="Comic Sans MS" w:hAnsi="Comic Sans MS"/>
          <w:b/>
          <w:sz w:val="28"/>
          <w:szCs w:val="28"/>
        </w:rPr>
        <w:t xml:space="preserve"> percent being deducted each day.</w:t>
      </w:r>
    </w:p>
    <w:p w:rsidR="00AF4D57" w:rsidRDefault="00AF4D57" w:rsidP="009D33A3">
      <w:pPr>
        <w:rPr>
          <w:rFonts w:ascii="Comic Sans MS" w:hAnsi="Comic Sans MS"/>
          <w:sz w:val="28"/>
          <w:szCs w:val="28"/>
        </w:rPr>
      </w:pPr>
      <w:r>
        <w:rPr>
          <w:rFonts w:ascii="Comic Sans MS" w:hAnsi="Comic Sans MS"/>
          <w:sz w:val="28"/>
          <w:szCs w:val="28"/>
        </w:rPr>
        <w:t xml:space="preserve">Students who have an excused absence will be given one day for each day missed to make up work.  </w:t>
      </w:r>
      <w:r w:rsidR="003D1444">
        <w:rPr>
          <w:rFonts w:ascii="Comic Sans MS" w:hAnsi="Comic Sans MS"/>
          <w:sz w:val="28"/>
          <w:szCs w:val="28"/>
        </w:rPr>
        <w:t>If you would like the work brought home by another student just let me know by lunch so I can get it together.</w:t>
      </w:r>
    </w:p>
    <w:p w:rsidR="003D1444" w:rsidRDefault="003D1444" w:rsidP="009D33A3">
      <w:pPr>
        <w:rPr>
          <w:rFonts w:ascii="Comic Sans MS" w:hAnsi="Comic Sans MS"/>
          <w:sz w:val="28"/>
          <w:szCs w:val="28"/>
        </w:rPr>
      </w:pPr>
      <w:r>
        <w:rPr>
          <w:rFonts w:ascii="Comic Sans MS" w:hAnsi="Comic Sans MS"/>
          <w:sz w:val="28"/>
          <w:szCs w:val="28"/>
        </w:rPr>
        <w:t>Consistent attendance is so important for students.  It teaches them responsibility, work ethic, and many other valuable lessons.  I understand that stud</w:t>
      </w:r>
      <w:r w:rsidR="003A1BE4">
        <w:rPr>
          <w:rFonts w:ascii="Comic Sans MS" w:hAnsi="Comic Sans MS"/>
          <w:sz w:val="28"/>
          <w:szCs w:val="28"/>
        </w:rPr>
        <w:t>ents get sick and situations arise that make an absence unavoidable</w:t>
      </w:r>
      <w:r>
        <w:rPr>
          <w:rFonts w:ascii="Comic Sans MS" w:hAnsi="Comic Sans MS"/>
          <w:sz w:val="28"/>
          <w:szCs w:val="28"/>
        </w:rPr>
        <w:t xml:space="preserve">.  </w:t>
      </w:r>
      <w:r w:rsidR="003A1BE4">
        <w:rPr>
          <w:rFonts w:ascii="Comic Sans MS" w:hAnsi="Comic Sans MS"/>
          <w:sz w:val="28"/>
          <w:szCs w:val="28"/>
        </w:rPr>
        <w:t>A</w:t>
      </w:r>
      <w:r>
        <w:rPr>
          <w:rFonts w:ascii="Comic Sans MS" w:hAnsi="Comic Sans MS"/>
          <w:sz w:val="28"/>
          <w:szCs w:val="28"/>
        </w:rPr>
        <w:t xml:space="preserve">s my partners in educating your children, </w:t>
      </w:r>
      <w:r w:rsidR="003A1BE4">
        <w:rPr>
          <w:rFonts w:ascii="Comic Sans MS" w:hAnsi="Comic Sans MS"/>
          <w:sz w:val="28"/>
          <w:szCs w:val="28"/>
        </w:rPr>
        <w:t>thank you in advance for making sure your children are at school.</w:t>
      </w:r>
    </w:p>
    <w:p w:rsidR="00497DF1" w:rsidRDefault="00497DF1" w:rsidP="009D33A3">
      <w:pPr>
        <w:rPr>
          <w:rFonts w:ascii="Comic Sans MS" w:hAnsi="Comic Sans MS"/>
          <w:b/>
          <w:sz w:val="32"/>
          <w:szCs w:val="32"/>
        </w:rPr>
      </w:pPr>
      <w:r>
        <w:rPr>
          <w:rFonts w:ascii="Comic Sans MS" w:hAnsi="Comic Sans MS"/>
          <w:b/>
          <w:sz w:val="32"/>
          <w:szCs w:val="32"/>
        </w:rPr>
        <w:t>Progress Reports</w:t>
      </w:r>
    </w:p>
    <w:p w:rsidR="00497DF1" w:rsidRDefault="00497DF1" w:rsidP="009D33A3">
      <w:pPr>
        <w:rPr>
          <w:rFonts w:ascii="Comic Sans MS" w:hAnsi="Comic Sans MS"/>
          <w:sz w:val="28"/>
          <w:szCs w:val="28"/>
        </w:rPr>
      </w:pPr>
      <w:r>
        <w:rPr>
          <w:rFonts w:ascii="Comic Sans MS" w:hAnsi="Comic Sans MS"/>
          <w:sz w:val="28"/>
          <w:szCs w:val="28"/>
        </w:rPr>
        <w:t>Progress reports will be sent home periodically so that parents are aware of grades throughout the semester.  This will also help us identify weak areas early and allow us to get additional help if necessary.</w:t>
      </w:r>
    </w:p>
    <w:p w:rsidR="00497DF1" w:rsidRDefault="00497DF1" w:rsidP="009D33A3">
      <w:pPr>
        <w:rPr>
          <w:rFonts w:ascii="Comic Sans MS" w:hAnsi="Comic Sans MS"/>
          <w:b/>
          <w:sz w:val="32"/>
          <w:szCs w:val="32"/>
        </w:rPr>
      </w:pPr>
      <w:r>
        <w:rPr>
          <w:rFonts w:ascii="Comic Sans MS" w:hAnsi="Comic Sans MS"/>
          <w:b/>
          <w:sz w:val="32"/>
          <w:szCs w:val="32"/>
        </w:rPr>
        <w:t>Grades</w:t>
      </w:r>
    </w:p>
    <w:p w:rsidR="00497DF1" w:rsidRDefault="00497DF1" w:rsidP="009D33A3">
      <w:pPr>
        <w:rPr>
          <w:rFonts w:ascii="Comic Sans MS" w:hAnsi="Comic Sans MS"/>
          <w:sz w:val="28"/>
          <w:szCs w:val="28"/>
        </w:rPr>
      </w:pPr>
      <w:r>
        <w:rPr>
          <w:rFonts w:ascii="Comic Sans MS" w:hAnsi="Comic Sans MS"/>
          <w:sz w:val="28"/>
          <w:szCs w:val="28"/>
        </w:rPr>
        <w:t>In fourth grade students receive a percentage gra</w:t>
      </w:r>
      <w:r w:rsidR="002D3AEB">
        <w:rPr>
          <w:rFonts w:ascii="Comic Sans MS" w:hAnsi="Comic Sans MS"/>
          <w:sz w:val="28"/>
          <w:szCs w:val="28"/>
        </w:rPr>
        <w:t xml:space="preserve">de in Word Study, Math, </w:t>
      </w:r>
      <w:r w:rsidR="004C575B">
        <w:rPr>
          <w:rFonts w:ascii="Comic Sans MS" w:hAnsi="Comic Sans MS"/>
          <w:sz w:val="28"/>
          <w:szCs w:val="28"/>
        </w:rPr>
        <w:t xml:space="preserve">Writing, </w:t>
      </w:r>
      <w:r>
        <w:rPr>
          <w:rFonts w:ascii="Comic Sans MS" w:hAnsi="Comic Sans MS"/>
          <w:sz w:val="28"/>
          <w:szCs w:val="28"/>
        </w:rPr>
        <w:t>and Social Studies.  Percentage grades are as follows:</w:t>
      </w:r>
    </w:p>
    <w:p w:rsidR="00497DF1" w:rsidRPr="00497DF1" w:rsidRDefault="00497DF1" w:rsidP="009D33A3">
      <w:pPr>
        <w:rPr>
          <w:rFonts w:ascii="Comic Sans MS" w:hAnsi="Comic Sans MS"/>
          <w:sz w:val="24"/>
          <w:szCs w:val="24"/>
        </w:rPr>
      </w:pPr>
      <w:r w:rsidRPr="00497DF1">
        <w:rPr>
          <w:rFonts w:ascii="Comic Sans MS" w:hAnsi="Comic Sans MS"/>
          <w:b/>
          <w:sz w:val="24"/>
          <w:szCs w:val="24"/>
        </w:rPr>
        <w:t>A</w:t>
      </w:r>
      <w:r w:rsidR="00935918">
        <w:rPr>
          <w:rFonts w:ascii="Comic Sans MS" w:hAnsi="Comic Sans MS"/>
          <w:sz w:val="24"/>
          <w:szCs w:val="24"/>
        </w:rPr>
        <w:tab/>
        <w:t>100%-93</w:t>
      </w:r>
      <w:r w:rsidRPr="00497DF1">
        <w:rPr>
          <w:rFonts w:ascii="Comic Sans MS" w:hAnsi="Comic Sans MS"/>
          <w:sz w:val="24"/>
          <w:szCs w:val="24"/>
        </w:rPr>
        <w:t>%</w:t>
      </w:r>
      <w:r w:rsidRPr="00497DF1">
        <w:rPr>
          <w:rFonts w:ascii="Comic Sans MS" w:hAnsi="Comic Sans MS"/>
          <w:sz w:val="24"/>
          <w:szCs w:val="24"/>
        </w:rPr>
        <w:tab/>
      </w:r>
      <w:r w:rsidRPr="00497DF1">
        <w:rPr>
          <w:rFonts w:ascii="Comic Sans MS" w:hAnsi="Comic Sans MS"/>
          <w:sz w:val="24"/>
          <w:szCs w:val="24"/>
        </w:rPr>
        <w:tab/>
      </w:r>
      <w:r w:rsidRPr="00497DF1">
        <w:rPr>
          <w:rFonts w:ascii="Comic Sans MS" w:hAnsi="Comic Sans MS"/>
          <w:b/>
          <w:sz w:val="24"/>
          <w:szCs w:val="24"/>
        </w:rPr>
        <w:t>A-</w:t>
      </w:r>
      <w:r w:rsidRPr="00497DF1">
        <w:rPr>
          <w:rFonts w:ascii="Comic Sans MS" w:hAnsi="Comic Sans MS"/>
          <w:b/>
          <w:sz w:val="24"/>
          <w:szCs w:val="24"/>
        </w:rPr>
        <w:tab/>
      </w:r>
      <w:r w:rsidR="00935918">
        <w:rPr>
          <w:rFonts w:ascii="Comic Sans MS" w:hAnsi="Comic Sans MS"/>
          <w:sz w:val="24"/>
          <w:szCs w:val="24"/>
        </w:rPr>
        <w:t>92</w:t>
      </w:r>
      <w:r w:rsidRPr="00497DF1">
        <w:rPr>
          <w:rFonts w:ascii="Comic Sans MS" w:hAnsi="Comic Sans MS"/>
          <w:sz w:val="24"/>
          <w:szCs w:val="24"/>
        </w:rPr>
        <w:t>%-90%</w:t>
      </w:r>
    </w:p>
    <w:p w:rsidR="00497DF1" w:rsidRPr="00497DF1" w:rsidRDefault="00497DF1" w:rsidP="009D33A3">
      <w:pPr>
        <w:rPr>
          <w:rFonts w:ascii="Comic Sans MS" w:hAnsi="Comic Sans MS"/>
          <w:sz w:val="24"/>
          <w:szCs w:val="24"/>
        </w:rPr>
      </w:pPr>
      <w:r w:rsidRPr="00497DF1">
        <w:rPr>
          <w:rFonts w:ascii="Comic Sans MS" w:hAnsi="Comic Sans MS"/>
          <w:b/>
          <w:sz w:val="24"/>
          <w:szCs w:val="24"/>
        </w:rPr>
        <w:t>B+</w:t>
      </w:r>
      <w:r w:rsidRPr="00497DF1">
        <w:rPr>
          <w:rFonts w:ascii="Comic Sans MS" w:hAnsi="Comic Sans MS"/>
          <w:b/>
          <w:sz w:val="24"/>
          <w:szCs w:val="24"/>
        </w:rPr>
        <w:tab/>
      </w:r>
      <w:r w:rsidR="00EF27A9">
        <w:rPr>
          <w:rFonts w:ascii="Comic Sans MS" w:hAnsi="Comic Sans MS"/>
          <w:sz w:val="24"/>
          <w:szCs w:val="24"/>
        </w:rPr>
        <w:t>89%-88</w:t>
      </w:r>
      <w:r w:rsidRPr="00497DF1">
        <w:rPr>
          <w:rFonts w:ascii="Comic Sans MS" w:hAnsi="Comic Sans MS"/>
          <w:sz w:val="24"/>
          <w:szCs w:val="24"/>
        </w:rPr>
        <w:t>%</w:t>
      </w:r>
      <w:r w:rsidRPr="00497DF1">
        <w:rPr>
          <w:rFonts w:ascii="Comic Sans MS" w:hAnsi="Comic Sans MS"/>
          <w:sz w:val="24"/>
          <w:szCs w:val="24"/>
        </w:rPr>
        <w:tab/>
      </w:r>
      <w:r w:rsidRPr="00497DF1">
        <w:rPr>
          <w:rFonts w:ascii="Comic Sans MS" w:hAnsi="Comic Sans MS"/>
          <w:sz w:val="24"/>
          <w:szCs w:val="24"/>
        </w:rPr>
        <w:tab/>
      </w:r>
      <w:r w:rsidRPr="00497DF1">
        <w:rPr>
          <w:rFonts w:ascii="Comic Sans MS" w:hAnsi="Comic Sans MS"/>
          <w:b/>
          <w:sz w:val="24"/>
          <w:szCs w:val="24"/>
        </w:rPr>
        <w:t>B</w:t>
      </w:r>
      <w:r w:rsidRPr="00497DF1">
        <w:rPr>
          <w:rFonts w:ascii="Comic Sans MS" w:hAnsi="Comic Sans MS"/>
          <w:b/>
          <w:sz w:val="24"/>
          <w:szCs w:val="24"/>
        </w:rPr>
        <w:tab/>
      </w:r>
      <w:r w:rsidR="00935918">
        <w:rPr>
          <w:rFonts w:ascii="Comic Sans MS" w:hAnsi="Comic Sans MS"/>
          <w:sz w:val="24"/>
          <w:szCs w:val="24"/>
        </w:rPr>
        <w:t>8</w:t>
      </w:r>
      <w:r w:rsidR="00EF27A9">
        <w:rPr>
          <w:rFonts w:ascii="Comic Sans MS" w:hAnsi="Comic Sans MS"/>
          <w:sz w:val="24"/>
          <w:szCs w:val="24"/>
        </w:rPr>
        <w:t>7</w:t>
      </w:r>
      <w:r w:rsidR="00935918">
        <w:rPr>
          <w:rFonts w:ascii="Comic Sans MS" w:hAnsi="Comic Sans MS"/>
          <w:sz w:val="24"/>
          <w:szCs w:val="24"/>
        </w:rPr>
        <w:t>%-83</w:t>
      </w:r>
      <w:r w:rsidRPr="00497DF1">
        <w:rPr>
          <w:rFonts w:ascii="Comic Sans MS" w:hAnsi="Comic Sans MS"/>
          <w:sz w:val="24"/>
          <w:szCs w:val="24"/>
        </w:rPr>
        <w:t>%</w:t>
      </w:r>
      <w:r w:rsidRPr="00497DF1">
        <w:rPr>
          <w:rFonts w:ascii="Comic Sans MS" w:hAnsi="Comic Sans MS"/>
          <w:sz w:val="24"/>
          <w:szCs w:val="24"/>
        </w:rPr>
        <w:tab/>
      </w:r>
      <w:r w:rsidRPr="00497DF1">
        <w:rPr>
          <w:rFonts w:ascii="Comic Sans MS" w:hAnsi="Comic Sans MS"/>
          <w:sz w:val="24"/>
          <w:szCs w:val="24"/>
        </w:rPr>
        <w:tab/>
      </w:r>
      <w:r w:rsidRPr="00497DF1">
        <w:rPr>
          <w:rFonts w:ascii="Comic Sans MS" w:hAnsi="Comic Sans MS"/>
          <w:b/>
          <w:sz w:val="24"/>
          <w:szCs w:val="24"/>
        </w:rPr>
        <w:t>B-</w:t>
      </w:r>
      <w:r w:rsidRPr="00497DF1">
        <w:rPr>
          <w:rFonts w:ascii="Comic Sans MS" w:hAnsi="Comic Sans MS"/>
          <w:b/>
          <w:sz w:val="24"/>
          <w:szCs w:val="24"/>
        </w:rPr>
        <w:tab/>
      </w:r>
      <w:r w:rsidRPr="00497DF1">
        <w:rPr>
          <w:rFonts w:ascii="Comic Sans MS" w:hAnsi="Comic Sans MS"/>
          <w:sz w:val="24"/>
          <w:szCs w:val="24"/>
        </w:rPr>
        <w:t>82%-80%</w:t>
      </w:r>
    </w:p>
    <w:p w:rsidR="00497DF1" w:rsidRPr="00497DF1" w:rsidRDefault="00497DF1" w:rsidP="009D33A3">
      <w:pPr>
        <w:rPr>
          <w:rFonts w:ascii="Comic Sans MS" w:hAnsi="Comic Sans MS"/>
          <w:sz w:val="24"/>
          <w:szCs w:val="24"/>
        </w:rPr>
      </w:pPr>
      <w:r w:rsidRPr="00497DF1">
        <w:rPr>
          <w:rFonts w:ascii="Comic Sans MS" w:hAnsi="Comic Sans MS"/>
          <w:b/>
          <w:sz w:val="24"/>
          <w:szCs w:val="24"/>
        </w:rPr>
        <w:t>C+</w:t>
      </w:r>
      <w:r w:rsidR="00EF27A9">
        <w:rPr>
          <w:rFonts w:ascii="Comic Sans MS" w:hAnsi="Comic Sans MS"/>
          <w:sz w:val="24"/>
          <w:szCs w:val="24"/>
        </w:rPr>
        <w:tab/>
        <w:t>79%-78</w:t>
      </w:r>
      <w:r w:rsidRPr="00497DF1">
        <w:rPr>
          <w:rFonts w:ascii="Comic Sans MS" w:hAnsi="Comic Sans MS"/>
          <w:sz w:val="24"/>
          <w:szCs w:val="24"/>
        </w:rPr>
        <w:t>%</w:t>
      </w:r>
      <w:r w:rsidRPr="00497DF1">
        <w:rPr>
          <w:rFonts w:ascii="Comic Sans MS" w:hAnsi="Comic Sans MS"/>
          <w:sz w:val="24"/>
          <w:szCs w:val="24"/>
        </w:rPr>
        <w:tab/>
      </w:r>
      <w:r w:rsidRPr="00497DF1">
        <w:rPr>
          <w:rFonts w:ascii="Comic Sans MS" w:hAnsi="Comic Sans MS"/>
          <w:sz w:val="24"/>
          <w:szCs w:val="24"/>
        </w:rPr>
        <w:tab/>
      </w:r>
      <w:r w:rsidRPr="00497DF1">
        <w:rPr>
          <w:rFonts w:ascii="Comic Sans MS" w:hAnsi="Comic Sans MS"/>
          <w:b/>
          <w:sz w:val="24"/>
          <w:szCs w:val="24"/>
        </w:rPr>
        <w:t>C</w:t>
      </w:r>
      <w:r w:rsidRPr="00497DF1">
        <w:rPr>
          <w:rFonts w:ascii="Comic Sans MS" w:hAnsi="Comic Sans MS"/>
          <w:b/>
          <w:sz w:val="24"/>
          <w:szCs w:val="24"/>
        </w:rPr>
        <w:tab/>
      </w:r>
      <w:r w:rsidR="00EF27A9">
        <w:rPr>
          <w:rFonts w:ascii="Comic Sans MS" w:hAnsi="Comic Sans MS"/>
          <w:sz w:val="24"/>
          <w:szCs w:val="24"/>
        </w:rPr>
        <w:t>77</w:t>
      </w:r>
      <w:r w:rsidRPr="00497DF1">
        <w:rPr>
          <w:rFonts w:ascii="Comic Sans MS" w:hAnsi="Comic Sans MS"/>
          <w:sz w:val="24"/>
          <w:szCs w:val="24"/>
        </w:rPr>
        <w:t>%-73%</w:t>
      </w:r>
      <w:r w:rsidRPr="00497DF1">
        <w:rPr>
          <w:rFonts w:ascii="Comic Sans MS" w:hAnsi="Comic Sans MS"/>
          <w:sz w:val="24"/>
          <w:szCs w:val="24"/>
        </w:rPr>
        <w:tab/>
      </w:r>
      <w:r w:rsidRPr="00497DF1">
        <w:rPr>
          <w:rFonts w:ascii="Comic Sans MS" w:hAnsi="Comic Sans MS"/>
          <w:sz w:val="24"/>
          <w:szCs w:val="24"/>
        </w:rPr>
        <w:tab/>
      </w:r>
      <w:r w:rsidRPr="00497DF1">
        <w:rPr>
          <w:rFonts w:ascii="Comic Sans MS" w:hAnsi="Comic Sans MS"/>
          <w:b/>
          <w:sz w:val="24"/>
          <w:szCs w:val="24"/>
        </w:rPr>
        <w:t>C-</w:t>
      </w:r>
      <w:r w:rsidRPr="00497DF1">
        <w:rPr>
          <w:rFonts w:ascii="Comic Sans MS" w:hAnsi="Comic Sans MS"/>
          <w:sz w:val="24"/>
          <w:szCs w:val="24"/>
        </w:rPr>
        <w:tab/>
        <w:t>72%-70%</w:t>
      </w:r>
    </w:p>
    <w:p w:rsidR="00497DF1" w:rsidRDefault="00497DF1" w:rsidP="009D33A3">
      <w:pPr>
        <w:rPr>
          <w:rFonts w:ascii="Comic Sans MS" w:hAnsi="Comic Sans MS"/>
          <w:sz w:val="28"/>
          <w:szCs w:val="28"/>
        </w:rPr>
      </w:pPr>
      <w:r w:rsidRPr="00497DF1">
        <w:rPr>
          <w:rFonts w:ascii="Comic Sans MS" w:hAnsi="Comic Sans MS"/>
          <w:b/>
          <w:sz w:val="24"/>
          <w:szCs w:val="24"/>
        </w:rPr>
        <w:t>D+</w:t>
      </w:r>
      <w:r w:rsidR="00EF27A9">
        <w:rPr>
          <w:rFonts w:ascii="Comic Sans MS" w:hAnsi="Comic Sans MS"/>
          <w:sz w:val="24"/>
          <w:szCs w:val="24"/>
        </w:rPr>
        <w:tab/>
        <w:t>69%-68</w:t>
      </w:r>
      <w:r w:rsidRPr="00497DF1">
        <w:rPr>
          <w:rFonts w:ascii="Comic Sans MS" w:hAnsi="Comic Sans MS"/>
          <w:sz w:val="24"/>
          <w:szCs w:val="24"/>
        </w:rPr>
        <w:t>%</w:t>
      </w:r>
      <w:r w:rsidRPr="00497DF1">
        <w:rPr>
          <w:rFonts w:ascii="Comic Sans MS" w:hAnsi="Comic Sans MS"/>
          <w:sz w:val="24"/>
          <w:szCs w:val="24"/>
        </w:rPr>
        <w:tab/>
      </w:r>
      <w:r w:rsidRPr="00497DF1">
        <w:rPr>
          <w:rFonts w:ascii="Comic Sans MS" w:hAnsi="Comic Sans MS"/>
          <w:sz w:val="24"/>
          <w:szCs w:val="24"/>
        </w:rPr>
        <w:tab/>
      </w:r>
      <w:r w:rsidRPr="00497DF1">
        <w:rPr>
          <w:rFonts w:ascii="Comic Sans MS" w:hAnsi="Comic Sans MS"/>
          <w:b/>
          <w:sz w:val="24"/>
          <w:szCs w:val="24"/>
        </w:rPr>
        <w:t>D</w:t>
      </w:r>
      <w:r w:rsidR="00EF27A9">
        <w:rPr>
          <w:rFonts w:ascii="Comic Sans MS" w:hAnsi="Comic Sans MS"/>
          <w:sz w:val="24"/>
          <w:szCs w:val="24"/>
        </w:rPr>
        <w:tab/>
        <w:t>67</w:t>
      </w:r>
      <w:r w:rsidRPr="00497DF1">
        <w:rPr>
          <w:rFonts w:ascii="Comic Sans MS" w:hAnsi="Comic Sans MS"/>
          <w:sz w:val="24"/>
          <w:szCs w:val="24"/>
        </w:rPr>
        <w:t>%-63%</w:t>
      </w:r>
      <w:r w:rsidRPr="00497DF1">
        <w:rPr>
          <w:rFonts w:ascii="Comic Sans MS" w:hAnsi="Comic Sans MS"/>
          <w:sz w:val="24"/>
          <w:szCs w:val="24"/>
        </w:rPr>
        <w:tab/>
      </w:r>
      <w:r w:rsidRPr="00497DF1">
        <w:rPr>
          <w:rFonts w:ascii="Comic Sans MS" w:hAnsi="Comic Sans MS"/>
          <w:sz w:val="24"/>
          <w:szCs w:val="24"/>
        </w:rPr>
        <w:tab/>
      </w:r>
      <w:r w:rsidRPr="00497DF1">
        <w:rPr>
          <w:rFonts w:ascii="Comic Sans MS" w:hAnsi="Comic Sans MS"/>
          <w:b/>
          <w:sz w:val="24"/>
          <w:szCs w:val="24"/>
        </w:rPr>
        <w:t>D-</w:t>
      </w:r>
      <w:r w:rsidRPr="00497DF1">
        <w:rPr>
          <w:rFonts w:ascii="Comic Sans MS" w:hAnsi="Comic Sans MS"/>
          <w:sz w:val="24"/>
          <w:szCs w:val="24"/>
        </w:rPr>
        <w:tab/>
        <w:t>62%-60%</w:t>
      </w:r>
      <w:r>
        <w:rPr>
          <w:rFonts w:ascii="Comic Sans MS" w:hAnsi="Comic Sans MS"/>
          <w:sz w:val="28"/>
          <w:szCs w:val="28"/>
        </w:rPr>
        <w:t xml:space="preserve">  </w:t>
      </w:r>
    </w:p>
    <w:p w:rsidR="00497DF1" w:rsidRPr="00497DF1" w:rsidRDefault="00497DF1" w:rsidP="009D33A3">
      <w:pPr>
        <w:rPr>
          <w:rFonts w:ascii="Comic Sans MS" w:hAnsi="Comic Sans MS"/>
          <w:sz w:val="24"/>
          <w:szCs w:val="24"/>
        </w:rPr>
      </w:pPr>
      <w:r>
        <w:rPr>
          <w:rFonts w:ascii="Comic Sans MS" w:hAnsi="Comic Sans MS"/>
          <w:b/>
          <w:sz w:val="24"/>
          <w:szCs w:val="24"/>
        </w:rPr>
        <w:t>F</w:t>
      </w:r>
      <w:r>
        <w:rPr>
          <w:rFonts w:ascii="Comic Sans MS" w:hAnsi="Comic Sans MS"/>
          <w:sz w:val="24"/>
          <w:szCs w:val="24"/>
        </w:rPr>
        <w:tab/>
        <w:t>Below 60%</w:t>
      </w:r>
    </w:p>
    <w:p w:rsidR="00497DF1" w:rsidRDefault="00497DF1" w:rsidP="009D33A3">
      <w:pPr>
        <w:rPr>
          <w:rFonts w:ascii="Comic Sans MS" w:hAnsi="Comic Sans MS"/>
          <w:sz w:val="28"/>
          <w:szCs w:val="28"/>
        </w:rPr>
      </w:pPr>
      <w:r>
        <w:rPr>
          <w:rFonts w:ascii="Comic Sans MS" w:hAnsi="Comic Sans MS"/>
          <w:sz w:val="28"/>
          <w:szCs w:val="28"/>
        </w:rPr>
        <w:lastRenderedPageBreak/>
        <w:t>All other areas are evaluated as follows:</w:t>
      </w:r>
    </w:p>
    <w:p w:rsidR="00497DF1" w:rsidRDefault="00935918" w:rsidP="009D33A3">
      <w:pPr>
        <w:rPr>
          <w:rFonts w:ascii="Comic Sans MS" w:hAnsi="Comic Sans MS"/>
          <w:sz w:val="28"/>
          <w:szCs w:val="28"/>
        </w:rPr>
      </w:pPr>
      <w:r>
        <w:rPr>
          <w:rFonts w:ascii="Comic Sans MS" w:hAnsi="Comic Sans MS"/>
          <w:sz w:val="28"/>
          <w:szCs w:val="28"/>
        </w:rPr>
        <w:t>M – Meeting</w:t>
      </w:r>
      <w:r w:rsidR="00497DF1">
        <w:rPr>
          <w:rFonts w:ascii="Comic Sans MS" w:hAnsi="Comic Sans MS"/>
          <w:sz w:val="28"/>
          <w:szCs w:val="28"/>
        </w:rPr>
        <w:t xml:space="preserve"> expectations</w:t>
      </w:r>
    </w:p>
    <w:p w:rsidR="00497DF1" w:rsidRDefault="00497DF1" w:rsidP="009D33A3">
      <w:pPr>
        <w:rPr>
          <w:rFonts w:ascii="Comic Sans MS" w:hAnsi="Comic Sans MS"/>
          <w:sz w:val="28"/>
          <w:szCs w:val="28"/>
        </w:rPr>
      </w:pPr>
      <w:r>
        <w:rPr>
          <w:rFonts w:ascii="Comic Sans MS" w:hAnsi="Comic Sans MS"/>
          <w:sz w:val="28"/>
          <w:szCs w:val="28"/>
        </w:rPr>
        <w:t>P – Progressing</w:t>
      </w:r>
    </w:p>
    <w:p w:rsidR="00497DF1" w:rsidRDefault="00497DF1" w:rsidP="009D33A3">
      <w:pPr>
        <w:rPr>
          <w:rFonts w:ascii="Comic Sans MS" w:hAnsi="Comic Sans MS"/>
          <w:sz w:val="28"/>
          <w:szCs w:val="28"/>
        </w:rPr>
      </w:pPr>
      <w:r>
        <w:rPr>
          <w:rFonts w:ascii="Comic Sans MS" w:hAnsi="Comic Sans MS"/>
          <w:sz w:val="28"/>
          <w:szCs w:val="28"/>
        </w:rPr>
        <w:t>N – Needs Improvement</w:t>
      </w:r>
    </w:p>
    <w:p w:rsidR="00497DF1" w:rsidRDefault="00497DF1" w:rsidP="009D33A3">
      <w:pPr>
        <w:rPr>
          <w:rFonts w:ascii="Comic Sans MS" w:hAnsi="Comic Sans MS"/>
          <w:sz w:val="28"/>
          <w:szCs w:val="28"/>
        </w:rPr>
      </w:pPr>
      <w:r>
        <w:rPr>
          <w:rFonts w:ascii="Comic Sans MS" w:hAnsi="Comic Sans MS"/>
          <w:sz w:val="28"/>
          <w:szCs w:val="28"/>
        </w:rPr>
        <w:t>Grades in all areas will be based on performance, daily participation in class, test performance, and teacher observation/evaluations.</w:t>
      </w:r>
    </w:p>
    <w:p w:rsidR="00497DF1" w:rsidRPr="00497DF1" w:rsidRDefault="00497DF1" w:rsidP="009D33A3">
      <w:pPr>
        <w:rPr>
          <w:rFonts w:ascii="Comic Sans MS" w:hAnsi="Comic Sans MS"/>
          <w:sz w:val="28"/>
          <w:szCs w:val="28"/>
        </w:rPr>
      </w:pPr>
    </w:p>
    <w:p w:rsidR="00695D15" w:rsidRDefault="00D818A4" w:rsidP="009D33A3">
      <w:pPr>
        <w:rPr>
          <w:rFonts w:ascii="Comic Sans MS" w:hAnsi="Comic Sans MS"/>
          <w:b/>
          <w:sz w:val="32"/>
          <w:szCs w:val="32"/>
        </w:rPr>
      </w:pPr>
      <w:r>
        <w:rPr>
          <w:rFonts w:ascii="Comic Sans MS" w:hAnsi="Comic Sans MS"/>
          <w:b/>
          <w:sz w:val="32"/>
          <w:szCs w:val="32"/>
        </w:rPr>
        <w:t>Birthdays</w:t>
      </w:r>
    </w:p>
    <w:p w:rsidR="00D818A4" w:rsidRDefault="00D818A4" w:rsidP="009D33A3">
      <w:pPr>
        <w:rPr>
          <w:rFonts w:ascii="Comic Sans MS" w:hAnsi="Comic Sans MS"/>
          <w:sz w:val="28"/>
          <w:szCs w:val="28"/>
        </w:rPr>
      </w:pPr>
      <w:r>
        <w:rPr>
          <w:rFonts w:ascii="Comic Sans MS" w:hAnsi="Comic Sans MS"/>
          <w:sz w:val="28"/>
          <w:szCs w:val="28"/>
        </w:rPr>
        <w:t>Feel free to send birthday treats to school.  The birthday student will be allowed to p</w:t>
      </w:r>
      <w:r w:rsidR="004C575B">
        <w:rPr>
          <w:rFonts w:ascii="Comic Sans MS" w:hAnsi="Comic Sans MS"/>
          <w:sz w:val="28"/>
          <w:szCs w:val="28"/>
        </w:rPr>
        <w:t>ass out the treats at lunch.</w:t>
      </w:r>
      <w:r>
        <w:rPr>
          <w:rFonts w:ascii="Comic Sans MS" w:hAnsi="Comic Sans MS"/>
          <w:sz w:val="28"/>
          <w:szCs w:val="28"/>
        </w:rPr>
        <w:t xml:space="preserve">  </w:t>
      </w:r>
    </w:p>
    <w:p w:rsidR="00497DF1" w:rsidRDefault="00497DF1" w:rsidP="009D33A3">
      <w:pPr>
        <w:rPr>
          <w:rFonts w:ascii="Comic Sans MS" w:hAnsi="Comic Sans MS"/>
          <w:sz w:val="32"/>
          <w:szCs w:val="32"/>
        </w:rPr>
      </w:pPr>
      <w:r>
        <w:rPr>
          <w:rFonts w:ascii="Comic Sans MS" w:hAnsi="Comic Sans MS"/>
          <w:b/>
          <w:sz w:val="32"/>
          <w:szCs w:val="32"/>
        </w:rPr>
        <w:t>Cell Phone/Electronics Policy</w:t>
      </w:r>
    </w:p>
    <w:p w:rsidR="00497DF1" w:rsidRDefault="00497DF1" w:rsidP="009D33A3">
      <w:pPr>
        <w:rPr>
          <w:rFonts w:ascii="Comic Sans MS" w:hAnsi="Comic Sans MS"/>
          <w:sz w:val="28"/>
          <w:szCs w:val="28"/>
        </w:rPr>
      </w:pPr>
      <w:r>
        <w:rPr>
          <w:rFonts w:ascii="Comic Sans MS" w:hAnsi="Comic Sans MS"/>
          <w:sz w:val="28"/>
          <w:szCs w:val="28"/>
        </w:rPr>
        <w:t>Students may not use a cell phone during the school day.  Students will need to keep all cell phones and electronics in their backpack</w:t>
      </w:r>
      <w:r w:rsidR="00387A23">
        <w:rPr>
          <w:rFonts w:ascii="Comic Sans MS" w:hAnsi="Comic Sans MS"/>
          <w:sz w:val="28"/>
          <w:szCs w:val="28"/>
        </w:rPr>
        <w:t>s</w:t>
      </w:r>
      <w:r>
        <w:rPr>
          <w:rFonts w:ascii="Comic Sans MS" w:hAnsi="Comic Sans MS"/>
          <w:sz w:val="28"/>
          <w:szCs w:val="28"/>
        </w:rPr>
        <w:t xml:space="preserve">.  </w:t>
      </w:r>
    </w:p>
    <w:p w:rsidR="00497DF1" w:rsidRDefault="00521B2B" w:rsidP="009D33A3">
      <w:pPr>
        <w:rPr>
          <w:rFonts w:ascii="Comic Sans MS" w:hAnsi="Comic Sans MS"/>
          <w:b/>
          <w:sz w:val="32"/>
          <w:szCs w:val="32"/>
        </w:rPr>
      </w:pPr>
      <w:r>
        <w:rPr>
          <w:rFonts w:ascii="Comic Sans MS" w:hAnsi="Comic Sans MS"/>
          <w:b/>
          <w:sz w:val="32"/>
          <w:szCs w:val="32"/>
        </w:rPr>
        <w:t>Super-Hero Student of the Week</w:t>
      </w:r>
    </w:p>
    <w:p w:rsidR="00497DF1" w:rsidRDefault="00497DF1" w:rsidP="009D33A3">
      <w:pPr>
        <w:rPr>
          <w:rFonts w:ascii="Comic Sans MS" w:hAnsi="Comic Sans MS"/>
          <w:sz w:val="28"/>
          <w:szCs w:val="28"/>
        </w:rPr>
      </w:pPr>
      <w:r>
        <w:rPr>
          <w:rFonts w:ascii="Comic Sans MS" w:hAnsi="Comic Sans MS"/>
          <w:sz w:val="28"/>
          <w:szCs w:val="28"/>
        </w:rPr>
        <w:t>Since our</w:t>
      </w:r>
      <w:r w:rsidR="004D4FE7">
        <w:rPr>
          <w:rFonts w:ascii="Comic Sans MS" w:hAnsi="Comic Sans MS"/>
          <w:sz w:val="28"/>
          <w:szCs w:val="28"/>
        </w:rPr>
        <w:t xml:space="preserve"> theme is, “Super-Hero Student</w:t>
      </w:r>
      <w:r>
        <w:rPr>
          <w:rFonts w:ascii="Comic Sans MS" w:hAnsi="Comic Sans MS"/>
          <w:sz w:val="28"/>
          <w:szCs w:val="28"/>
        </w:rPr>
        <w:t>,” one student will be featured each wee</w:t>
      </w:r>
      <w:r w:rsidR="004D4FE7">
        <w:rPr>
          <w:rFonts w:ascii="Comic Sans MS" w:hAnsi="Comic Sans MS"/>
          <w:sz w:val="28"/>
          <w:szCs w:val="28"/>
        </w:rPr>
        <w:t>k as the “Super-Hero Student</w:t>
      </w:r>
      <w:r>
        <w:rPr>
          <w:rFonts w:ascii="Comic Sans MS" w:hAnsi="Comic Sans MS"/>
          <w:sz w:val="28"/>
          <w:szCs w:val="28"/>
        </w:rPr>
        <w:t xml:space="preserve">”.  Each student will fill out a poster and share it on </w:t>
      </w:r>
      <w:r w:rsidR="00536610">
        <w:rPr>
          <w:rFonts w:ascii="Comic Sans MS" w:hAnsi="Comic Sans MS"/>
          <w:sz w:val="28"/>
          <w:szCs w:val="28"/>
        </w:rPr>
        <w:t>Friday</w:t>
      </w:r>
      <w:r>
        <w:rPr>
          <w:rFonts w:ascii="Comic Sans MS" w:hAnsi="Comic Sans MS"/>
          <w:sz w:val="28"/>
          <w:szCs w:val="28"/>
        </w:rPr>
        <w:t xml:space="preserve"> of his/her week.  The poster will be displayed i</w:t>
      </w:r>
      <w:r w:rsidR="004D4FE7">
        <w:rPr>
          <w:rFonts w:ascii="Comic Sans MS" w:hAnsi="Comic Sans MS"/>
          <w:sz w:val="28"/>
          <w:szCs w:val="28"/>
        </w:rPr>
        <w:t>n the classroom all week.  The Super-Hero Student</w:t>
      </w:r>
      <w:r>
        <w:rPr>
          <w:rFonts w:ascii="Comic Sans MS" w:hAnsi="Comic Sans MS"/>
          <w:sz w:val="28"/>
          <w:szCs w:val="28"/>
        </w:rPr>
        <w:t xml:space="preserve"> may bring in one item to share with the class and a healthy snack on Friday if he/she chooses to.</w:t>
      </w:r>
      <w:r w:rsidR="00536610">
        <w:rPr>
          <w:rFonts w:ascii="Comic Sans MS" w:hAnsi="Comic Sans MS"/>
          <w:sz w:val="28"/>
          <w:szCs w:val="28"/>
        </w:rPr>
        <w:t xml:space="preserve">  Please do not bring animals.</w:t>
      </w:r>
    </w:p>
    <w:p w:rsidR="00497DF1" w:rsidRDefault="00497DF1" w:rsidP="009D33A3">
      <w:pPr>
        <w:rPr>
          <w:rFonts w:ascii="Comic Sans MS" w:hAnsi="Comic Sans MS"/>
          <w:b/>
          <w:sz w:val="32"/>
          <w:szCs w:val="32"/>
        </w:rPr>
      </w:pPr>
    </w:p>
    <w:p w:rsidR="0025338C" w:rsidRDefault="0025338C" w:rsidP="0025338C">
      <w:pPr>
        <w:jc w:val="center"/>
        <w:rPr>
          <w:rFonts w:ascii="Comic Sans MS" w:hAnsi="Comic Sans MS"/>
          <w:sz w:val="28"/>
          <w:szCs w:val="28"/>
        </w:rPr>
      </w:pPr>
    </w:p>
    <w:p w:rsidR="00654BE0" w:rsidRPr="00DF322B" w:rsidRDefault="00654BE0" w:rsidP="00654BE0">
      <w:pPr>
        <w:jc w:val="center"/>
        <w:rPr>
          <w:rFonts w:ascii="AR CENA" w:hAnsi="AR CENA"/>
          <w:sz w:val="44"/>
          <w:szCs w:val="44"/>
        </w:rPr>
      </w:pPr>
      <w:r w:rsidRPr="00DF322B">
        <w:rPr>
          <w:rFonts w:ascii="AR CENA" w:hAnsi="AR CENA"/>
          <w:sz w:val="44"/>
          <w:szCs w:val="44"/>
        </w:rPr>
        <w:lastRenderedPageBreak/>
        <w:t>SUPER-HERO STUDENT SCHEDULE 2016-2017</w:t>
      </w:r>
    </w:p>
    <w:p w:rsidR="00654BE0" w:rsidRPr="00DF322B" w:rsidRDefault="00654BE0" w:rsidP="00654BE0">
      <w:pPr>
        <w:rPr>
          <w:rFonts w:ascii="AR CENA" w:hAnsi="AR CENA"/>
          <w:sz w:val="36"/>
          <w:szCs w:val="36"/>
        </w:rPr>
      </w:pPr>
      <w:r w:rsidRPr="00DF322B">
        <w:rPr>
          <w:rFonts w:ascii="AR CENA" w:hAnsi="AR CENA"/>
          <w:sz w:val="36"/>
          <w:szCs w:val="36"/>
        </w:rPr>
        <w:t>Jackson – Aug. 29</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t>Spencer – Jan. 16</w:t>
      </w:r>
    </w:p>
    <w:p w:rsidR="00654BE0" w:rsidRPr="00DF322B" w:rsidRDefault="00654BE0" w:rsidP="00654BE0">
      <w:pPr>
        <w:rPr>
          <w:rFonts w:ascii="AR CENA" w:hAnsi="AR CENA"/>
          <w:sz w:val="36"/>
          <w:szCs w:val="36"/>
        </w:rPr>
      </w:pPr>
      <w:r w:rsidRPr="00DF322B">
        <w:rPr>
          <w:rFonts w:ascii="AR CENA" w:hAnsi="AR CENA"/>
          <w:sz w:val="36"/>
          <w:szCs w:val="36"/>
        </w:rPr>
        <w:t>Katy – Sept. 5</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t>Anna – Jan. 23</w:t>
      </w:r>
    </w:p>
    <w:p w:rsidR="00654BE0" w:rsidRPr="00DF322B" w:rsidRDefault="00654BE0" w:rsidP="00654BE0">
      <w:pPr>
        <w:rPr>
          <w:rFonts w:ascii="AR CENA" w:hAnsi="AR CENA"/>
          <w:sz w:val="36"/>
          <w:szCs w:val="36"/>
        </w:rPr>
      </w:pPr>
      <w:r w:rsidRPr="00DF322B">
        <w:rPr>
          <w:rFonts w:ascii="AR CENA" w:hAnsi="AR CENA"/>
          <w:sz w:val="36"/>
          <w:szCs w:val="36"/>
        </w:rPr>
        <w:t>Erik – Sept. 12</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t>Silas – Jan. 30</w:t>
      </w:r>
    </w:p>
    <w:p w:rsidR="00654BE0" w:rsidRPr="00DF322B" w:rsidRDefault="00654BE0" w:rsidP="00654BE0">
      <w:pPr>
        <w:rPr>
          <w:rFonts w:ascii="AR CENA" w:hAnsi="AR CENA"/>
          <w:sz w:val="36"/>
          <w:szCs w:val="36"/>
        </w:rPr>
      </w:pPr>
      <w:r w:rsidRPr="00DF322B">
        <w:rPr>
          <w:rFonts w:ascii="AR CENA" w:hAnsi="AR CENA"/>
          <w:sz w:val="36"/>
          <w:szCs w:val="36"/>
        </w:rPr>
        <w:t>Tara – Sept. 19</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t>Eva – Feb. 6</w:t>
      </w:r>
    </w:p>
    <w:p w:rsidR="00654BE0" w:rsidRPr="00DF322B" w:rsidRDefault="00654BE0" w:rsidP="00654BE0">
      <w:pPr>
        <w:rPr>
          <w:rFonts w:ascii="AR CENA" w:hAnsi="AR CENA"/>
          <w:sz w:val="36"/>
          <w:szCs w:val="36"/>
        </w:rPr>
      </w:pPr>
      <w:r w:rsidRPr="00DF322B">
        <w:rPr>
          <w:rFonts w:ascii="AR CENA" w:hAnsi="AR CENA"/>
          <w:sz w:val="36"/>
          <w:szCs w:val="36"/>
        </w:rPr>
        <w:t>Lachlan – Sept. 26</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t>Chance – Feb. 13</w:t>
      </w:r>
    </w:p>
    <w:p w:rsidR="00654BE0" w:rsidRPr="00DF322B" w:rsidRDefault="00654BE0" w:rsidP="00654BE0">
      <w:pPr>
        <w:rPr>
          <w:rFonts w:ascii="AR CENA" w:hAnsi="AR CENA"/>
          <w:sz w:val="36"/>
          <w:szCs w:val="36"/>
        </w:rPr>
      </w:pPr>
      <w:r w:rsidRPr="00DF322B">
        <w:rPr>
          <w:rFonts w:ascii="AR CENA" w:hAnsi="AR CENA"/>
          <w:sz w:val="36"/>
          <w:szCs w:val="36"/>
        </w:rPr>
        <w:t>Fatima – Oct. 3</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proofErr w:type="spellStart"/>
      <w:r>
        <w:rPr>
          <w:rFonts w:ascii="AR CENA" w:hAnsi="AR CENA"/>
          <w:sz w:val="36"/>
          <w:szCs w:val="36"/>
        </w:rPr>
        <w:t>Minal</w:t>
      </w:r>
      <w:proofErr w:type="spellEnd"/>
      <w:r>
        <w:rPr>
          <w:rFonts w:ascii="AR CENA" w:hAnsi="AR CENA"/>
          <w:sz w:val="36"/>
          <w:szCs w:val="36"/>
        </w:rPr>
        <w:t xml:space="preserve"> – Feb. 20</w:t>
      </w:r>
    </w:p>
    <w:p w:rsidR="00654BE0" w:rsidRPr="00DF322B" w:rsidRDefault="00654BE0" w:rsidP="00654BE0">
      <w:pPr>
        <w:rPr>
          <w:rFonts w:ascii="AR CENA" w:hAnsi="AR CENA"/>
          <w:sz w:val="36"/>
          <w:szCs w:val="36"/>
        </w:rPr>
      </w:pPr>
      <w:r w:rsidRPr="00DF322B">
        <w:rPr>
          <w:rFonts w:ascii="AR CENA" w:hAnsi="AR CENA"/>
          <w:sz w:val="36"/>
          <w:szCs w:val="36"/>
        </w:rPr>
        <w:t>Enzo – Oct. 10</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t>Collin – Feb. 27</w:t>
      </w:r>
    </w:p>
    <w:p w:rsidR="00654BE0" w:rsidRDefault="00654BE0" w:rsidP="00654BE0">
      <w:pPr>
        <w:rPr>
          <w:rFonts w:ascii="AR CENA" w:hAnsi="AR CENA"/>
          <w:sz w:val="36"/>
          <w:szCs w:val="36"/>
        </w:rPr>
      </w:pPr>
      <w:r w:rsidRPr="00DF322B">
        <w:rPr>
          <w:rFonts w:ascii="AR CENA" w:hAnsi="AR CENA"/>
          <w:sz w:val="36"/>
          <w:szCs w:val="36"/>
        </w:rPr>
        <w:t>Sutton – Oct. 17</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t>Sophie – March 6</w:t>
      </w:r>
    </w:p>
    <w:p w:rsidR="00654BE0" w:rsidRPr="00DF322B" w:rsidRDefault="00654BE0" w:rsidP="00654BE0">
      <w:pPr>
        <w:rPr>
          <w:rFonts w:ascii="AR CENA" w:hAnsi="AR CENA"/>
          <w:sz w:val="36"/>
          <w:szCs w:val="36"/>
        </w:rPr>
      </w:pPr>
      <w:r>
        <w:rPr>
          <w:rFonts w:ascii="AR CENA" w:hAnsi="AR CENA"/>
          <w:sz w:val="36"/>
          <w:szCs w:val="36"/>
        </w:rPr>
        <w:t>Aidan – Oct. 24</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proofErr w:type="spellStart"/>
      <w:r>
        <w:rPr>
          <w:rFonts w:ascii="AR CENA" w:hAnsi="AR CENA"/>
          <w:sz w:val="36"/>
          <w:szCs w:val="36"/>
        </w:rPr>
        <w:t>Hett</w:t>
      </w:r>
      <w:proofErr w:type="spellEnd"/>
      <w:r>
        <w:rPr>
          <w:rFonts w:ascii="AR CENA" w:hAnsi="AR CENA"/>
          <w:sz w:val="36"/>
          <w:szCs w:val="36"/>
        </w:rPr>
        <w:t xml:space="preserve"> – March 20</w:t>
      </w:r>
    </w:p>
    <w:p w:rsidR="00654BE0" w:rsidRPr="00DF322B" w:rsidRDefault="00654BE0" w:rsidP="00654BE0">
      <w:pPr>
        <w:rPr>
          <w:rFonts w:ascii="AR CENA" w:hAnsi="AR CENA"/>
          <w:sz w:val="36"/>
          <w:szCs w:val="36"/>
        </w:rPr>
      </w:pPr>
      <w:r>
        <w:rPr>
          <w:rFonts w:ascii="AR CENA" w:hAnsi="AR CENA"/>
          <w:sz w:val="36"/>
          <w:szCs w:val="36"/>
        </w:rPr>
        <w:t>Steven</w:t>
      </w:r>
      <w:r w:rsidRPr="00DF322B">
        <w:rPr>
          <w:rFonts w:ascii="AR CENA" w:hAnsi="AR CENA"/>
          <w:sz w:val="36"/>
          <w:szCs w:val="36"/>
        </w:rPr>
        <w:t xml:space="preserve"> – Oct. 31</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proofErr w:type="spellStart"/>
      <w:r>
        <w:rPr>
          <w:rFonts w:ascii="AR CENA" w:hAnsi="AR CENA"/>
          <w:sz w:val="36"/>
          <w:szCs w:val="36"/>
        </w:rPr>
        <w:t>Sohum</w:t>
      </w:r>
      <w:proofErr w:type="spellEnd"/>
      <w:r>
        <w:rPr>
          <w:rFonts w:ascii="AR CENA" w:hAnsi="AR CENA"/>
          <w:sz w:val="36"/>
          <w:szCs w:val="36"/>
        </w:rPr>
        <w:t xml:space="preserve"> – March 27</w:t>
      </w:r>
    </w:p>
    <w:p w:rsidR="00654BE0" w:rsidRPr="00DF322B" w:rsidRDefault="00654BE0" w:rsidP="00654BE0">
      <w:pPr>
        <w:rPr>
          <w:rFonts w:ascii="AR CENA" w:hAnsi="AR CENA"/>
          <w:sz w:val="36"/>
          <w:szCs w:val="36"/>
        </w:rPr>
      </w:pPr>
      <w:r w:rsidRPr="00DF322B">
        <w:rPr>
          <w:rFonts w:ascii="AR CENA" w:hAnsi="AR CENA"/>
          <w:sz w:val="36"/>
          <w:szCs w:val="36"/>
        </w:rPr>
        <w:t>Kaylee – Nov. 7</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t>Braden – April 3</w:t>
      </w:r>
    </w:p>
    <w:p w:rsidR="00654BE0" w:rsidRPr="00DF322B" w:rsidRDefault="00654BE0" w:rsidP="00654BE0">
      <w:pPr>
        <w:rPr>
          <w:rFonts w:ascii="AR CENA" w:hAnsi="AR CENA"/>
          <w:sz w:val="36"/>
          <w:szCs w:val="36"/>
        </w:rPr>
      </w:pPr>
      <w:r w:rsidRPr="00DF322B">
        <w:rPr>
          <w:rFonts w:ascii="AR CENA" w:hAnsi="AR CENA"/>
          <w:sz w:val="36"/>
          <w:szCs w:val="36"/>
        </w:rPr>
        <w:t>Nathan – Nov. 14</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t>Nate – April 17</w:t>
      </w:r>
    </w:p>
    <w:p w:rsidR="00654BE0" w:rsidRPr="00DF322B" w:rsidRDefault="00654BE0" w:rsidP="00654BE0">
      <w:pPr>
        <w:rPr>
          <w:rFonts w:ascii="AR CENA" w:hAnsi="AR CENA"/>
          <w:sz w:val="36"/>
          <w:szCs w:val="36"/>
        </w:rPr>
      </w:pPr>
      <w:r w:rsidRPr="00DF322B">
        <w:rPr>
          <w:rFonts w:ascii="AR CENA" w:hAnsi="AR CENA"/>
          <w:sz w:val="36"/>
          <w:szCs w:val="36"/>
        </w:rPr>
        <w:t>Grace – Nov. 28</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proofErr w:type="spellStart"/>
      <w:r>
        <w:rPr>
          <w:rFonts w:ascii="AR CENA" w:hAnsi="AR CENA"/>
          <w:sz w:val="36"/>
          <w:szCs w:val="36"/>
        </w:rPr>
        <w:t>Elseya</w:t>
      </w:r>
      <w:proofErr w:type="spellEnd"/>
      <w:r>
        <w:rPr>
          <w:rFonts w:ascii="AR CENA" w:hAnsi="AR CENA"/>
          <w:sz w:val="36"/>
          <w:szCs w:val="36"/>
        </w:rPr>
        <w:t xml:space="preserve"> – April 24</w:t>
      </w:r>
    </w:p>
    <w:p w:rsidR="00654BE0" w:rsidRPr="00DF322B" w:rsidRDefault="00654BE0" w:rsidP="00654BE0">
      <w:pPr>
        <w:rPr>
          <w:rFonts w:ascii="AR CENA" w:hAnsi="AR CENA"/>
          <w:sz w:val="36"/>
          <w:szCs w:val="36"/>
        </w:rPr>
      </w:pPr>
      <w:r w:rsidRPr="00DF322B">
        <w:rPr>
          <w:rFonts w:ascii="AR CENA" w:hAnsi="AR CENA"/>
          <w:sz w:val="36"/>
          <w:szCs w:val="36"/>
        </w:rPr>
        <w:t>Davis – Dec. 5</w:t>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r>
        <w:rPr>
          <w:rFonts w:ascii="AR CENA" w:hAnsi="AR CENA"/>
          <w:sz w:val="36"/>
          <w:szCs w:val="36"/>
        </w:rPr>
        <w:tab/>
      </w:r>
    </w:p>
    <w:p w:rsidR="00654BE0" w:rsidRDefault="00654BE0" w:rsidP="00654BE0">
      <w:pPr>
        <w:rPr>
          <w:rFonts w:ascii="AR CENA" w:hAnsi="AR CENA"/>
          <w:sz w:val="36"/>
          <w:szCs w:val="36"/>
        </w:rPr>
      </w:pPr>
      <w:r w:rsidRPr="00DF322B">
        <w:rPr>
          <w:rFonts w:ascii="AR CENA" w:hAnsi="AR CENA"/>
          <w:sz w:val="36"/>
          <w:szCs w:val="36"/>
        </w:rPr>
        <w:t>Gracie – Dec. 12</w:t>
      </w:r>
    </w:p>
    <w:p w:rsidR="00536610" w:rsidRPr="00E958D8" w:rsidRDefault="00536610" w:rsidP="00536610">
      <w:pPr>
        <w:rPr>
          <w:rFonts w:ascii="Comic Sans MS" w:hAnsi="Comic Sans MS"/>
          <w:sz w:val="28"/>
          <w:szCs w:val="28"/>
        </w:rPr>
      </w:pPr>
    </w:p>
    <w:p w:rsidR="00413BB5" w:rsidRDefault="00413BB5" w:rsidP="00DB0B7E">
      <w:pPr>
        <w:jc w:val="center"/>
        <w:rPr>
          <w:rFonts w:ascii="Comic Sans MS" w:hAnsi="Comic Sans MS"/>
          <w:sz w:val="28"/>
          <w:szCs w:val="28"/>
        </w:rPr>
      </w:pPr>
    </w:p>
    <w:p w:rsidR="00497DF1" w:rsidRDefault="00830C13" w:rsidP="009D33A3">
      <w:pPr>
        <w:rPr>
          <w:rFonts w:ascii="Comic Sans MS" w:hAnsi="Comic Sans MS"/>
          <w:b/>
          <w:sz w:val="32"/>
          <w:szCs w:val="32"/>
        </w:rPr>
      </w:pPr>
      <w:r>
        <w:rPr>
          <w:rFonts w:ascii="Comic Sans MS" w:hAnsi="Comic Sans MS"/>
          <w:b/>
          <w:sz w:val="32"/>
          <w:szCs w:val="32"/>
        </w:rPr>
        <w:lastRenderedPageBreak/>
        <w:t xml:space="preserve">Independent </w:t>
      </w:r>
      <w:r w:rsidR="00497DF1">
        <w:rPr>
          <w:rFonts w:ascii="Comic Sans MS" w:hAnsi="Comic Sans MS"/>
          <w:b/>
          <w:sz w:val="32"/>
          <w:szCs w:val="32"/>
        </w:rPr>
        <w:t>Reading</w:t>
      </w:r>
    </w:p>
    <w:p w:rsidR="00830C13" w:rsidRDefault="00830C13" w:rsidP="009D33A3">
      <w:pPr>
        <w:rPr>
          <w:rFonts w:ascii="Comic Sans MS" w:hAnsi="Comic Sans MS"/>
          <w:sz w:val="28"/>
          <w:szCs w:val="28"/>
        </w:rPr>
      </w:pPr>
      <w:r>
        <w:rPr>
          <w:rFonts w:ascii="Comic Sans MS" w:hAnsi="Comic Sans MS"/>
          <w:sz w:val="28"/>
          <w:szCs w:val="28"/>
        </w:rPr>
        <w:t>Students</w:t>
      </w:r>
      <w:r w:rsidR="00E77291">
        <w:rPr>
          <w:rFonts w:ascii="Comic Sans MS" w:hAnsi="Comic Sans MS"/>
          <w:sz w:val="28"/>
          <w:szCs w:val="28"/>
        </w:rPr>
        <w:t xml:space="preserve"> will read books in book club during</w:t>
      </w:r>
      <w:r>
        <w:rPr>
          <w:rFonts w:ascii="Comic Sans MS" w:hAnsi="Comic Sans MS"/>
          <w:sz w:val="28"/>
          <w:szCs w:val="28"/>
        </w:rPr>
        <w:t xml:space="preserve"> class.  They are also expected to read thirty minutes each day outside of class.  Students are encouraged to read Mark Twain nominee books, but this is not a requirement.  Students will complete one book report each month, with the exception of December, January, and May.  A total of six book reports, </w:t>
      </w:r>
      <w:r w:rsidRPr="00E34837">
        <w:rPr>
          <w:rFonts w:ascii="Comic Sans MS" w:hAnsi="Comic Sans MS"/>
          <w:b/>
          <w:i/>
          <w:sz w:val="28"/>
          <w:szCs w:val="28"/>
        </w:rPr>
        <w:t>three on fiction books and three on nonfiction books</w:t>
      </w:r>
      <w:r>
        <w:rPr>
          <w:rFonts w:ascii="Comic Sans MS" w:hAnsi="Comic Sans MS"/>
          <w:sz w:val="28"/>
          <w:szCs w:val="28"/>
        </w:rPr>
        <w:t>, will be completed by the end of the year.  Students will choose which type of book report they want to complete from a list I will give them early in the year.  Books must be at least on a fourth grade level.</w:t>
      </w:r>
    </w:p>
    <w:p w:rsidR="00E77291" w:rsidRDefault="00E77291" w:rsidP="009D33A3">
      <w:pPr>
        <w:rPr>
          <w:rFonts w:ascii="Comic Sans MS" w:hAnsi="Comic Sans MS"/>
          <w:b/>
          <w:sz w:val="32"/>
          <w:szCs w:val="32"/>
        </w:rPr>
      </w:pPr>
      <w:r>
        <w:rPr>
          <w:rFonts w:ascii="Comic Sans MS" w:hAnsi="Comic Sans MS"/>
          <w:b/>
          <w:sz w:val="32"/>
          <w:szCs w:val="32"/>
        </w:rPr>
        <w:t>Listening and Speaking</w:t>
      </w:r>
    </w:p>
    <w:p w:rsidR="00AF031B" w:rsidRDefault="00E77291" w:rsidP="009D33A3">
      <w:pPr>
        <w:rPr>
          <w:rFonts w:ascii="Comic Sans MS" w:hAnsi="Comic Sans MS"/>
          <w:sz w:val="28"/>
          <w:szCs w:val="28"/>
        </w:rPr>
      </w:pPr>
      <w:r>
        <w:rPr>
          <w:rFonts w:ascii="Comic Sans MS" w:hAnsi="Comic Sans MS"/>
          <w:sz w:val="28"/>
          <w:szCs w:val="28"/>
        </w:rPr>
        <w:t>Fourth grade students will use active listening skill</w:t>
      </w:r>
      <w:r w:rsidR="00A44993">
        <w:rPr>
          <w:rFonts w:ascii="Comic Sans MS" w:hAnsi="Comic Sans MS"/>
          <w:sz w:val="28"/>
          <w:szCs w:val="28"/>
        </w:rPr>
        <w:t>s</w:t>
      </w:r>
      <w:r>
        <w:rPr>
          <w:rFonts w:ascii="Comic Sans MS" w:hAnsi="Comic Sans MS"/>
          <w:sz w:val="28"/>
          <w:szCs w:val="28"/>
        </w:rPr>
        <w:t xml:space="preserve"> in the classroom.  This is important when the teacher is talking and when students are presenting.  Students will have various opportunities to share their work with the class.  They will be encouraged to share writing, book reports, current events, etc.  At times, presenting an assignment to the class will be optional, but other times it will be required.  </w:t>
      </w:r>
    </w:p>
    <w:p w:rsidR="00AF031B" w:rsidRDefault="00AF031B" w:rsidP="009D33A3">
      <w:pPr>
        <w:rPr>
          <w:rFonts w:ascii="Comic Sans MS" w:hAnsi="Comic Sans MS"/>
          <w:sz w:val="28"/>
          <w:szCs w:val="28"/>
        </w:rPr>
      </w:pPr>
      <w:r w:rsidRPr="00AF031B">
        <w:rPr>
          <w:rFonts w:ascii="Comic Sans MS" w:hAnsi="Comic Sans MS"/>
          <w:sz w:val="28"/>
          <w:szCs w:val="28"/>
          <w:u w:val="single"/>
        </w:rPr>
        <w:t>Common Core Standards</w:t>
      </w:r>
      <w:r>
        <w:rPr>
          <w:rFonts w:ascii="Comic Sans MS" w:hAnsi="Comic Sans MS"/>
          <w:sz w:val="28"/>
          <w:szCs w:val="28"/>
        </w:rPr>
        <w:t xml:space="preserve">:  </w:t>
      </w:r>
      <w:r w:rsidR="00364021">
        <w:rPr>
          <w:rFonts w:ascii="Comic Sans MS" w:hAnsi="Comic Sans MS"/>
          <w:sz w:val="28"/>
          <w:szCs w:val="28"/>
        </w:rPr>
        <w:t>(Covered on an ongoing basis)</w:t>
      </w:r>
    </w:p>
    <w:p w:rsidR="00AF031B" w:rsidRDefault="008628F7" w:rsidP="00364021">
      <w:pPr>
        <w:rPr>
          <w:rFonts w:ascii="Comic Sans MS" w:hAnsi="Comic Sans MS"/>
          <w:sz w:val="28"/>
          <w:szCs w:val="28"/>
        </w:rPr>
      </w:pPr>
      <w:r>
        <w:rPr>
          <w:rFonts w:ascii="Comic Sans MS" w:hAnsi="Comic Sans MS"/>
          <w:sz w:val="28"/>
          <w:szCs w:val="28"/>
        </w:rPr>
        <w:t>SL</w:t>
      </w:r>
      <w:r w:rsidR="00364021">
        <w:rPr>
          <w:rFonts w:ascii="Comic Sans MS" w:hAnsi="Comic Sans MS"/>
          <w:sz w:val="28"/>
          <w:szCs w:val="28"/>
        </w:rPr>
        <w:t>.</w:t>
      </w:r>
      <w:r w:rsidR="00AF031B">
        <w:rPr>
          <w:rFonts w:ascii="Comic Sans MS" w:hAnsi="Comic Sans MS"/>
          <w:sz w:val="28"/>
          <w:szCs w:val="28"/>
        </w:rPr>
        <w:t xml:space="preserve">4.1 </w:t>
      </w:r>
      <w:r w:rsidR="00364021">
        <w:rPr>
          <w:rFonts w:ascii="Comic Sans MS" w:hAnsi="Comic Sans MS"/>
          <w:sz w:val="28"/>
          <w:szCs w:val="28"/>
        </w:rPr>
        <w:t>–</w:t>
      </w:r>
      <w:r w:rsidR="00AF031B">
        <w:rPr>
          <w:rFonts w:ascii="Comic Sans MS" w:hAnsi="Comic Sans MS"/>
          <w:sz w:val="28"/>
          <w:szCs w:val="28"/>
        </w:rPr>
        <w:t xml:space="preserve"> </w:t>
      </w:r>
      <w:r w:rsidR="00364021">
        <w:rPr>
          <w:rFonts w:ascii="Comic Sans MS" w:hAnsi="Comic Sans MS"/>
          <w:sz w:val="28"/>
          <w:szCs w:val="28"/>
        </w:rPr>
        <w:t>SL.4.3 – Understand and talk about what is heard</w:t>
      </w:r>
    </w:p>
    <w:p w:rsidR="00AF031B" w:rsidRDefault="008628F7" w:rsidP="009D33A3">
      <w:pPr>
        <w:rPr>
          <w:rFonts w:ascii="Comic Sans MS" w:hAnsi="Comic Sans MS"/>
          <w:sz w:val="28"/>
          <w:szCs w:val="28"/>
        </w:rPr>
      </w:pPr>
      <w:r>
        <w:rPr>
          <w:rFonts w:ascii="Comic Sans MS" w:hAnsi="Comic Sans MS"/>
          <w:sz w:val="28"/>
          <w:szCs w:val="28"/>
        </w:rPr>
        <w:t>SL</w:t>
      </w:r>
      <w:r w:rsidR="00364021">
        <w:rPr>
          <w:rFonts w:ascii="Comic Sans MS" w:hAnsi="Comic Sans MS"/>
          <w:sz w:val="28"/>
          <w:szCs w:val="28"/>
        </w:rPr>
        <w:t>.4.4 – SL.4.6 – Students can share what they know</w:t>
      </w:r>
    </w:p>
    <w:p w:rsidR="00AF031B" w:rsidRDefault="00AF031B" w:rsidP="009D33A3">
      <w:pPr>
        <w:rPr>
          <w:rFonts w:ascii="Comic Sans MS" w:hAnsi="Comic Sans MS"/>
          <w:sz w:val="28"/>
          <w:szCs w:val="28"/>
        </w:rPr>
      </w:pPr>
    </w:p>
    <w:p w:rsidR="00364021" w:rsidRDefault="00364021" w:rsidP="009D33A3">
      <w:pPr>
        <w:rPr>
          <w:rFonts w:ascii="Comic Sans MS" w:hAnsi="Comic Sans MS"/>
          <w:b/>
          <w:sz w:val="32"/>
          <w:szCs w:val="32"/>
        </w:rPr>
      </w:pPr>
    </w:p>
    <w:p w:rsidR="00364021" w:rsidRDefault="00364021" w:rsidP="009D33A3">
      <w:pPr>
        <w:rPr>
          <w:rFonts w:ascii="Comic Sans MS" w:hAnsi="Comic Sans MS"/>
          <w:b/>
          <w:sz w:val="32"/>
          <w:szCs w:val="32"/>
        </w:rPr>
      </w:pPr>
    </w:p>
    <w:p w:rsidR="00F2265A" w:rsidRDefault="00F2265A" w:rsidP="009D33A3">
      <w:pPr>
        <w:rPr>
          <w:rFonts w:ascii="Comic Sans MS" w:hAnsi="Comic Sans MS"/>
          <w:b/>
          <w:sz w:val="32"/>
          <w:szCs w:val="32"/>
        </w:rPr>
      </w:pPr>
      <w:r>
        <w:rPr>
          <w:rFonts w:ascii="Comic Sans MS" w:hAnsi="Comic Sans MS"/>
          <w:b/>
          <w:sz w:val="32"/>
          <w:szCs w:val="32"/>
        </w:rPr>
        <w:lastRenderedPageBreak/>
        <w:t>Mathematics</w:t>
      </w:r>
    </w:p>
    <w:p w:rsidR="00497DF1" w:rsidRDefault="00497D6C" w:rsidP="009D33A3">
      <w:pPr>
        <w:rPr>
          <w:rFonts w:ascii="Comic Sans MS" w:hAnsi="Comic Sans MS"/>
          <w:sz w:val="28"/>
          <w:szCs w:val="28"/>
        </w:rPr>
      </w:pPr>
      <w:r>
        <w:rPr>
          <w:rFonts w:ascii="Comic Sans MS" w:hAnsi="Comic Sans MS"/>
          <w:sz w:val="28"/>
          <w:szCs w:val="28"/>
        </w:rPr>
        <w:t xml:space="preserve">We use the </w:t>
      </w:r>
      <w:r w:rsidR="00E34837">
        <w:rPr>
          <w:rFonts w:ascii="Comic Sans MS" w:hAnsi="Comic Sans MS"/>
          <w:i/>
          <w:sz w:val="28"/>
          <w:szCs w:val="28"/>
        </w:rPr>
        <w:t>Envision Math Common Core</w:t>
      </w:r>
      <w:r>
        <w:rPr>
          <w:rFonts w:ascii="Comic Sans MS" w:hAnsi="Comic Sans MS"/>
          <w:sz w:val="28"/>
          <w:szCs w:val="28"/>
        </w:rPr>
        <w:t xml:space="preserve"> program at Greenwood.  We will begin the</w:t>
      </w:r>
      <w:r w:rsidR="00E34837">
        <w:rPr>
          <w:rFonts w:ascii="Comic Sans MS" w:hAnsi="Comic Sans MS"/>
          <w:sz w:val="28"/>
          <w:szCs w:val="28"/>
        </w:rPr>
        <w:t xml:space="preserve"> year with multiplication and division facts, and then move into patterns</w:t>
      </w:r>
      <w:r>
        <w:rPr>
          <w:rFonts w:ascii="Comic Sans MS" w:hAnsi="Comic Sans MS"/>
          <w:sz w:val="28"/>
          <w:szCs w:val="28"/>
        </w:rPr>
        <w:t xml:space="preserve">.  It is very important for students to have a good grasp of multiplication facts 1-10.  Students will be practicing basic multiplication, learning multiplication by one and two-digit numbers, practicing basic division, and learning division by one-digit numbers.  We will also describe geometric figures, develop spatial reasoning, measure, compare fractions, and work with decimals.  Students will have math homework just about every night. </w:t>
      </w:r>
    </w:p>
    <w:p w:rsidR="00AF031B" w:rsidRDefault="00AF031B" w:rsidP="009D33A3">
      <w:pPr>
        <w:rPr>
          <w:rFonts w:ascii="Comic Sans MS" w:hAnsi="Comic Sans MS"/>
          <w:sz w:val="28"/>
          <w:szCs w:val="28"/>
        </w:rPr>
      </w:pPr>
      <w:r>
        <w:rPr>
          <w:rFonts w:ascii="Comic Sans MS" w:hAnsi="Comic Sans MS"/>
          <w:sz w:val="28"/>
          <w:szCs w:val="28"/>
          <w:u w:val="single"/>
        </w:rPr>
        <w:t>Common Core Standards</w:t>
      </w:r>
    </w:p>
    <w:p w:rsidR="00AF031B" w:rsidRDefault="006F2511" w:rsidP="009D33A3">
      <w:pPr>
        <w:rPr>
          <w:rFonts w:ascii="Comic Sans MS" w:hAnsi="Comic Sans MS"/>
          <w:sz w:val="28"/>
          <w:szCs w:val="28"/>
        </w:rPr>
      </w:pPr>
      <w:r>
        <w:rPr>
          <w:rFonts w:ascii="Comic Sans MS" w:hAnsi="Comic Sans MS"/>
          <w:sz w:val="28"/>
          <w:szCs w:val="28"/>
        </w:rPr>
        <w:t>4.0</w:t>
      </w:r>
      <w:r w:rsidR="00363C13">
        <w:rPr>
          <w:rFonts w:ascii="Comic Sans MS" w:hAnsi="Comic Sans MS"/>
          <w:sz w:val="28"/>
          <w:szCs w:val="28"/>
        </w:rPr>
        <w:t>A.1 –</w:t>
      </w:r>
      <w:r>
        <w:rPr>
          <w:rFonts w:ascii="Comic Sans MS" w:hAnsi="Comic Sans MS"/>
          <w:sz w:val="28"/>
          <w:szCs w:val="28"/>
        </w:rPr>
        <w:t>40</w:t>
      </w:r>
      <w:r w:rsidR="00363C13">
        <w:rPr>
          <w:rFonts w:ascii="Comic Sans MS" w:hAnsi="Comic Sans MS"/>
          <w:sz w:val="28"/>
          <w:szCs w:val="28"/>
        </w:rPr>
        <w:t>A.5 - Use the four operations (+, -, x, /) to understand math (covered 2</w:t>
      </w:r>
      <w:r w:rsidR="00363C13" w:rsidRPr="00363C13">
        <w:rPr>
          <w:rFonts w:ascii="Comic Sans MS" w:hAnsi="Comic Sans MS"/>
          <w:sz w:val="28"/>
          <w:szCs w:val="28"/>
          <w:vertAlign w:val="superscript"/>
        </w:rPr>
        <w:t>nd</w:t>
      </w:r>
      <w:r w:rsidR="00363C13">
        <w:rPr>
          <w:rFonts w:ascii="Comic Sans MS" w:hAnsi="Comic Sans MS"/>
          <w:sz w:val="28"/>
          <w:szCs w:val="28"/>
        </w:rPr>
        <w:t xml:space="preserve"> quarter)</w:t>
      </w:r>
    </w:p>
    <w:p w:rsidR="00363C13" w:rsidRDefault="00363C13" w:rsidP="009D33A3">
      <w:pPr>
        <w:rPr>
          <w:rFonts w:ascii="Comic Sans MS" w:hAnsi="Comic Sans MS"/>
          <w:sz w:val="28"/>
          <w:szCs w:val="28"/>
        </w:rPr>
      </w:pPr>
      <w:proofErr w:type="gramStart"/>
      <w:r>
        <w:rPr>
          <w:rFonts w:ascii="Comic Sans MS" w:hAnsi="Comic Sans MS"/>
          <w:sz w:val="28"/>
          <w:szCs w:val="28"/>
        </w:rPr>
        <w:t>4.NBT</w:t>
      </w:r>
      <w:r w:rsidR="006F2511">
        <w:rPr>
          <w:rFonts w:ascii="Comic Sans MS" w:hAnsi="Comic Sans MS"/>
          <w:sz w:val="28"/>
          <w:szCs w:val="28"/>
        </w:rPr>
        <w:t>.1</w:t>
      </w:r>
      <w:proofErr w:type="gramEnd"/>
      <w:r w:rsidR="006F2511">
        <w:rPr>
          <w:rFonts w:ascii="Comic Sans MS" w:hAnsi="Comic Sans MS"/>
          <w:sz w:val="28"/>
          <w:szCs w:val="28"/>
        </w:rPr>
        <w:t>-4.NBT.6 – Use number sense and place value to understand math (covered 1</w:t>
      </w:r>
      <w:r w:rsidR="006F2511" w:rsidRPr="006F2511">
        <w:rPr>
          <w:rFonts w:ascii="Comic Sans MS" w:hAnsi="Comic Sans MS"/>
          <w:sz w:val="28"/>
          <w:szCs w:val="28"/>
          <w:vertAlign w:val="superscript"/>
        </w:rPr>
        <w:t>st</w:t>
      </w:r>
      <w:r w:rsidR="006F2511">
        <w:rPr>
          <w:rFonts w:ascii="Comic Sans MS" w:hAnsi="Comic Sans MS"/>
          <w:sz w:val="28"/>
          <w:szCs w:val="28"/>
        </w:rPr>
        <w:t xml:space="preserve"> quarter, 2</w:t>
      </w:r>
      <w:r w:rsidR="006F2511" w:rsidRPr="006F2511">
        <w:rPr>
          <w:rFonts w:ascii="Comic Sans MS" w:hAnsi="Comic Sans MS"/>
          <w:sz w:val="28"/>
          <w:szCs w:val="28"/>
          <w:vertAlign w:val="superscript"/>
        </w:rPr>
        <w:t>nd</w:t>
      </w:r>
      <w:r w:rsidR="006F2511">
        <w:rPr>
          <w:rFonts w:ascii="Comic Sans MS" w:hAnsi="Comic Sans MS"/>
          <w:sz w:val="28"/>
          <w:szCs w:val="28"/>
        </w:rPr>
        <w:t xml:space="preserve"> quarter, or 3</w:t>
      </w:r>
      <w:r w:rsidR="006F2511" w:rsidRPr="006F2511">
        <w:rPr>
          <w:rFonts w:ascii="Comic Sans MS" w:hAnsi="Comic Sans MS"/>
          <w:sz w:val="28"/>
          <w:szCs w:val="28"/>
          <w:vertAlign w:val="superscript"/>
        </w:rPr>
        <w:t>rd</w:t>
      </w:r>
      <w:r w:rsidR="006F2511">
        <w:rPr>
          <w:rFonts w:ascii="Comic Sans MS" w:hAnsi="Comic Sans MS"/>
          <w:sz w:val="28"/>
          <w:szCs w:val="28"/>
        </w:rPr>
        <w:t xml:space="preserve"> quarter)</w:t>
      </w:r>
    </w:p>
    <w:p w:rsidR="006F2511" w:rsidRDefault="006F2511" w:rsidP="009D33A3">
      <w:pPr>
        <w:rPr>
          <w:rFonts w:ascii="Comic Sans MS" w:hAnsi="Comic Sans MS"/>
          <w:sz w:val="28"/>
          <w:szCs w:val="28"/>
        </w:rPr>
      </w:pPr>
      <w:proofErr w:type="gramStart"/>
      <w:r>
        <w:rPr>
          <w:rFonts w:ascii="Comic Sans MS" w:hAnsi="Comic Sans MS"/>
          <w:sz w:val="28"/>
          <w:szCs w:val="28"/>
        </w:rPr>
        <w:t>4.NF.1</w:t>
      </w:r>
      <w:proofErr w:type="gramEnd"/>
      <w:r>
        <w:rPr>
          <w:rFonts w:ascii="Comic Sans MS" w:hAnsi="Comic Sans MS"/>
          <w:sz w:val="28"/>
          <w:szCs w:val="28"/>
        </w:rPr>
        <w:t xml:space="preserve"> – 4.NF.7 – Use fractions to understand math (covered 4</w:t>
      </w:r>
      <w:r w:rsidRPr="006F2511">
        <w:rPr>
          <w:rFonts w:ascii="Comic Sans MS" w:hAnsi="Comic Sans MS"/>
          <w:sz w:val="28"/>
          <w:szCs w:val="28"/>
          <w:vertAlign w:val="superscript"/>
        </w:rPr>
        <w:t>th</w:t>
      </w:r>
      <w:r>
        <w:rPr>
          <w:rFonts w:ascii="Comic Sans MS" w:hAnsi="Comic Sans MS"/>
          <w:sz w:val="28"/>
          <w:szCs w:val="28"/>
        </w:rPr>
        <w:t xml:space="preserve"> quarter)</w:t>
      </w:r>
    </w:p>
    <w:p w:rsidR="006F2511" w:rsidRDefault="006F2511" w:rsidP="009D33A3">
      <w:pPr>
        <w:rPr>
          <w:rFonts w:ascii="Comic Sans MS" w:hAnsi="Comic Sans MS"/>
          <w:sz w:val="28"/>
          <w:szCs w:val="28"/>
        </w:rPr>
      </w:pPr>
      <w:proofErr w:type="gramStart"/>
      <w:r>
        <w:rPr>
          <w:rFonts w:ascii="Comic Sans MS" w:hAnsi="Comic Sans MS"/>
          <w:sz w:val="28"/>
          <w:szCs w:val="28"/>
        </w:rPr>
        <w:t>4.MD.1</w:t>
      </w:r>
      <w:proofErr w:type="gramEnd"/>
      <w:r>
        <w:rPr>
          <w:rFonts w:ascii="Comic Sans MS" w:hAnsi="Comic Sans MS"/>
          <w:sz w:val="28"/>
          <w:szCs w:val="28"/>
        </w:rPr>
        <w:t xml:space="preserve"> – 4.MD.7 – Use measurement and data to understand math (covered 3</w:t>
      </w:r>
      <w:r w:rsidRPr="006F2511">
        <w:rPr>
          <w:rFonts w:ascii="Comic Sans MS" w:hAnsi="Comic Sans MS"/>
          <w:sz w:val="28"/>
          <w:szCs w:val="28"/>
          <w:vertAlign w:val="superscript"/>
        </w:rPr>
        <w:t>rd</w:t>
      </w:r>
      <w:r>
        <w:rPr>
          <w:rFonts w:ascii="Comic Sans MS" w:hAnsi="Comic Sans MS"/>
          <w:sz w:val="28"/>
          <w:szCs w:val="28"/>
        </w:rPr>
        <w:t xml:space="preserve"> and 4</w:t>
      </w:r>
      <w:r w:rsidRPr="006F2511">
        <w:rPr>
          <w:rFonts w:ascii="Comic Sans MS" w:hAnsi="Comic Sans MS"/>
          <w:sz w:val="28"/>
          <w:szCs w:val="28"/>
          <w:vertAlign w:val="superscript"/>
        </w:rPr>
        <w:t>th</w:t>
      </w:r>
      <w:r>
        <w:rPr>
          <w:rFonts w:ascii="Comic Sans MS" w:hAnsi="Comic Sans MS"/>
          <w:sz w:val="28"/>
          <w:szCs w:val="28"/>
        </w:rPr>
        <w:t xml:space="preserve"> quarters)</w:t>
      </w:r>
    </w:p>
    <w:p w:rsidR="006F2511" w:rsidRPr="00AF031B" w:rsidRDefault="006F2511" w:rsidP="009D33A3">
      <w:pPr>
        <w:rPr>
          <w:rFonts w:ascii="Comic Sans MS" w:hAnsi="Comic Sans MS"/>
          <w:sz w:val="28"/>
          <w:szCs w:val="28"/>
        </w:rPr>
      </w:pPr>
      <w:proofErr w:type="gramStart"/>
      <w:r>
        <w:rPr>
          <w:rFonts w:ascii="Comic Sans MS" w:hAnsi="Comic Sans MS"/>
          <w:sz w:val="28"/>
          <w:szCs w:val="28"/>
        </w:rPr>
        <w:t>4.G.1</w:t>
      </w:r>
      <w:proofErr w:type="gramEnd"/>
      <w:r>
        <w:rPr>
          <w:rFonts w:ascii="Comic Sans MS" w:hAnsi="Comic Sans MS"/>
          <w:sz w:val="28"/>
          <w:szCs w:val="28"/>
        </w:rPr>
        <w:t xml:space="preserve"> – 4.G.3 – Use geometry to understand math (covered 3</w:t>
      </w:r>
      <w:r w:rsidRPr="006F2511">
        <w:rPr>
          <w:rFonts w:ascii="Comic Sans MS" w:hAnsi="Comic Sans MS"/>
          <w:sz w:val="28"/>
          <w:szCs w:val="28"/>
          <w:vertAlign w:val="superscript"/>
        </w:rPr>
        <w:t>rd</w:t>
      </w:r>
      <w:r>
        <w:rPr>
          <w:rFonts w:ascii="Comic Sans MS" w:hAnsi="Comic Sans MS"/>
          <w:sz w:val="28"/>
          <w:szCs w:val="28"/>
        </w:rPr>
        <w:t xml:space="preserve"> quarter)</w:t>
      </w:r>
    </w:p>
    <w:p w:rsidR="00497D6C" w:rsidRDefault="00497D6C" w:rsidP="009D33A3">
      <w:pPr>
        <w:rPr>
          <w:rFonts w:ascii="Comic Sans MS" w:hAnsi="Comic Sans MS"/>
          <w:b/>
          <w:sz w:val="32"/>
          <w:szCs w:val="32"/>
        </w:rPr>
      </w:pPr>
      <w:r>
        <w:rPr>
          <w:rFonts w:ascii="Comic Sans MS" w:hAnsi="Comic Sans MS"/>
          <w:b/>
          <w:sz w:val="32"/>
          <w:szCs w:val="32"/>
        </w:rPr>
        <w:t>Social Studies</w:t>
      </w:r>
    </w:p>
    <w:p w:rsidR="00497D6C" w:rsidRDefault="00497D6C" w:rsidP="009D33A3">
      <w:pPr>
        <w:rPr>
          <w:rFonts w:ascii="Comic Sans MS" w:hAnsi="Comic Sans MS"/>
          <w:sz w:val="28"/>
          <w:szCs w:val="28"/>
        </w:rPr>
      </w:pPr>
      <w:r>
        <w:rPr>
          <w:rFonts w:ascii="Comic Sans MS" w:hAnsi="Comic Sans MS"/>
          <w:sz w:val="28"/>
          <w:szCs w:val="28"/>
        </w:rPr>
        <w:t>Our main focus is Missouri History.  We will begin</w:t>
      </w:r>
      <w:r w:rsidR="002E430F">
        <w:rPr>
          <w:rFonts w:ascii="Comic Sans MS" w:hAnsi="Comic Sans MS"/>
          <w:sz w:val="28"/>
          <w:szCs w:val="28"/>
        </w:rPr>
        <w:t xml:space="preserve"> the year with government</w:t>
      </w:r>
      <w:r>
        <w:rPr>
          <w:rFonts w:ascii="Comic Sans MS" w:hAnsi="Comic Sans MS"/>
          <w:sz w:val="28"/>
          <w:szCs w:val="28"/>
        </w:rPr>
        <w:t xml:space="preserve">.  Next we will move to the earliest people living in this area and learn how Missouri was formed.  Students will learn Missouri state </w:t>
      </w:r>
      <w:r>
        <w:rPr>
          <w:rFonts w:ascii="Comic Sans MS" w:hAnsi="Comic Sans MS"/>
          <w:sz w:val="28"/>
          <w:szCs w:val="28"/>
        </w:rPr>
        <w:lastRenderedPageBreak/>
        <w:t xml:space="preserve">history, geography, and culture.  On Fridays, students will bring home a </w:t>
      </w:r>
      <w:r w:rsidRPr="00497D6C">
        <w:rPr>
          <w:rFonts w:ascii="Comic Sans MS" w:hAnsi="Comic Sans MS"/>
          <w:i/>
          <w:sz w:val="28"/>
          <w:szCs w:val="28"/>
        </w:rPr>
        <w:t>Current Event Form</w:t>
      </w:r>
      <w:r>
        <w:rPr>
          <w:rFonts w:ascii="Comic Sans MS" w:hAnsi="Comic Sans MS"/>
          <w:i/>
          <w:sz w:val="28"/>
          <w:szCs w:val="28"/>
        </w:rPr>
        <w:t xml:space="preserve"> </w:t>
      </w:r>
      <w:r>
        <w:rPr>
          <w:rFonts w:ascii="Comic Sans MS" w:hAnsi="Comic Sans MS"/>
          <w:sz w:val="28"/>
          <w:szCs w:val="28"/>
        </w:rPr>
        <w:t xml:space="preserve">to complete and return on Monday.  We will use this, as well as </w:t>
      </w:r>
      <w:r>
        <w:rPr>
          <w:rFonts w:ascii="Comic Sans MS" w:hAnsi="Comic Sans MS"/>
          <w:i/>
          <w:sz w:val="28"/>
          <w:szCs w:val="28"/>
        </w:rPr>
        <w:t>Time for Kids</w:t>
      </w:r>
      <w:r>
        <w:rPr>
          <w:rFonts w:ascii="Comic Sans MS" w:hAnsi="Comic Sans MS"/>
          <w:sz w:val="28"/>
          <w:szCs w:val="28"/>
        </w:rPr>
        <w:t>, to discuss current events.</w:t>
      </w:r>
    </w:p>
    <w:p w:rsidR="0069506A" w:rsidRDefault="0069506A" w:rsidP="009D33A3">
      <w:pPr>
        <w:rPr>
          <w:rFonts w:ascii="Comic Sans MS" w:hAnsi="Comic Sans MS"/>
          <w:sz w:val="28"/>
          <w:szCs w:val="28"/>
        </w:rPr>
      </w:pPr>
      <w:r>
        <w:rPr>
          <w:rFonts w:ascii="Comic Sans MS" w:hAnsi="Comic Sans MS"/>
          <w:sz w:val="28"/>
          <w:szCs w:val="28"/>
          <w:u w:val="single"/>
        </w:rPr>
        <w:t>Grade Level Expectations</w:t>
      </w:r>
    </w:p>
    <w:p w:rsidR="008E187C" w:rsidRDefault="008E187C" w:rsidP="009D33A3">
      <w:pPr>
        <w:rPr>
          <w:rFonts w:ascii="Comic Sans MS" w:hAnsi="Comic Sans MS"/>
          <w:sz w:val="28"/>
          <w:szCs w:val="28"/>
        </w:rPr>
      </w:pPr>
      <w:r>
        <w:rPr>
          <w:rFonts w:ascii="Comic Sans MS" w:hAnsi="Comic Sans MS"/>
          <w:sz w:val="28"/>
          <w:szCs w:val="28"/>
        </w:rPr>
        <w:t>#1:  Knowledge of th4 principles expressed in documents shaping republic in the United States; identify why Missouri has a constitution and laws, identify rights in the Bill of Rights, explain major purpose of the Constitution and Bill of Rights (1</w:t>
      </w:r>
      <w:r w:rsidRPr="008E187C">
        <w:rPr>
          <w:rFonts w:ascii="Comic Sans MS" w:hAnsi="Comic Sans MS"/>
          <w:sz w:val="28"/>
          <w:szCs w:val="28"/>
          <w:vertAlign w:val="superscript"/>
        </w:rPr>
        <w:t>st</w:t>
      </w:r>
      <w:r>
        <w:rPr>
          <w:rFonts w:ascii="Comic Sans MS" w:hAnsi="Comic Sans MS"/>
          <w:sz w:val="28"/>
          <w:szCs w:val="28"/>
        </w:rPr>
        <w:t xml:space="preserve"> quarter)</w:t>
      </w:r>
    </w:p>
    <w:p w:rsidR="0069506A" w:rsidRDefault="0069506A" w:rsidP="009D33A3">
      <w:pPr>
        <w:rPr>
          <w:rFonts w:ascii="Comic Sans MS" w:hAnsi="Comic Sans MS"/>
          <w:sz w:val="28"/>
          <w:szCs w:val="28"/>
        </w:rPr>
      </w:pPr>
      <w:r>
        <w:rPr>
          <w:rFonts w:ascii="Comic Sans MS" w:hAnsi="Comic Sans MS"/>
          <w:sz w:val="28"/>
          <w:szCs w:val="28"/>
        </w:rPr>
        <w:t>#2:  Knowledge of principles and processes of governance systems; three branches of state government</w:t>
      </w:r>
      <w:r w:rsidR="008E187C">
        <w:rPr>
          <w:rFonts w:ascii="Comic Sans MS" w:hAnsi="Comic Sans MS"/>
          <w:sz w:val="28"/>
          <w:szCs w:val="28"/>
        </w:rPr>
        <w:t xml:space="preserve"> (1</w:t>
      </w:r>
      <w:r w:rsidR="008E187C" w:rsidRPr="008E187C">
        <w:rPr>
          <w:rFonts w:ascii="Comic Sans MS" w:hAnsi="Comic Sans MS"/>
          <w:sz w:val="28"/>
          <w:szCs w:val="28"/>
          <w:vertAlign w:val="superscript"/>
        </w:rPr>
        <w:t>st</w:t>
      </w:r>
      <w:r w:rsidR="008E187C">
        <w:rPr>
          <w:rFonts w:ascii="Comic Sans MS" w:hAnsi="Comic Sans MS"/>
          <w:sz w:val="28"/>
          <w:szCs w:val="28"/>
        </w:rPr>
        <w:t xml:space="preserve"> quarter)</w:t>
      </w:r>
    </w:p>
    <w:p w:rsidR="0069506A" w:rsidRDefault="0069506A" w:rsidP="009D33A3">
      <w:pPr>
        <w:rPr>
          <w:rFonts w:ascii="Comic Sans MS" w:hAnsi="Comic Sans MS"/>
          <w:sz w:val="28"/>
          <w:szCs w:val="28"/>
        </w:rPr>
      </w:pPr>
      <w:r>
        <w:rPr>
          <w:rFonts w:ascii="Comic Sans MS" w:hAnsi="Comic Sans MS"/>
          <w:sz w:val="28"/>
          <w:szCs w:val="28"/>
        </w:rPr>
        <w:t>#3a:  Knowledge of continuity and change in the history of Missouri and the U.S.; Missourians who have made contributions to our state and national heritage, settlements in Missouri of people of Europe or African heritage, Missouri statehood, Missouri Compromise, westward expansion, contributions of Thomas Jefferson, LA Purchase, Lewis and Clark Expedition, Missouri’s role in Civil War, evaluate the impact of westward expansion on Native Americans in Missouri, changes in Missouri since the Civil War</w:t>
      </w:r>
      <w:r w:rsidR="008E187C">
        <w:rPr>
          <w:rFonts w:ascii="Comic Sans MS" w:hAnsi="Comic Sans MS"/>
          <w:sz w:val="28"/>
          <w:szCs w:val="28"/>
        </w:rPr>
        <w:t xml:space="preserve"> (3</w:t>
      </w:r>
      <w:r w:rsidR="008E187C" w:rsidRPr="008E187C">
        <w:rPr>
          <w:rFonts w:ascii="Comic Sans MS" w:hAnsi="Comic Sans MS"/>
          <w:sz w:val="28"/>
          <w:szCs w:val="28"/>
          <w:vertAlign w:val="superscript"/>
        </w:rPr>
        <w:t>rd</w:t>
      </w:r>
      <w:r w:rsidR="008E187C">
        <w:rPr>
          <w:rFonts w:ascii="Comic Sans MS" w:hAnsi="Comic Sans MS"/>
          <w:sz w:val="28"/>
          <w:szCs w:val="28"/>
        </w:rPr>
        <w:t xml:space="preserve"> or 4</w:t>
      </w:r>
      <w:r w:rsidR="008E187C" w:rsidRPr="008E187C">
        <w:rPr>
          <w:rFonts w:ascii="Comic Sans MS" w:hAnsi="Comic Sans MS"/>
          <w:sz w:val="28"/>
          <w:szCs w:val="28"/>
          <w:vertAlign w:val="superscript"/>
        </w:rPr>
        <w:t>th</w:t>
      </w:r>
      <w:r w:rsidR="008E187C">
        <w:rPr>
          <w:rFonts w:ascii="Comic Sans MS" w:hAnsi="Comic Sans MS"/>
          <w:sz w:val="28"/>
          <w:szCs w:val="28"/>
        </w:rPr>
        <w:t xml:space="preserve"> quarter)</w:t>
      </w:r>
    </w:p>
    <w:p w:rsidR="0069506A" w:rsidRDefault="0069506A" w:rsidP="009D33A3">
      <w:pPr>
        <w:rPr>
          <w:rFonts w:ascii="Comic Sans MS" w:hAnsi="Comic Sans MS"/>
          <w:sz w:val="28"/>
          <w:szCs w:val="28"/>
        </w:rPr>
      </w:pPr>
      <w:r>
        <w:rPr>
          <w:rFonts w:ascii="Comic Sans MS" w:hAnsi="Comic Sans MS"/>
          <w:sz w:val="28"/>
          <w:szCs w:val="28"/>
        </w:rPr>
        <w:t>#4:  Knowledge of economic concepts (including productivity and the market system) and principles (including the laws of supply and demand); saving, investment, supply, demand, consequences of economic decisions,</w:t>
      </w:r>
      <w:r w:rsidR="008E187C">
        <w:rPr>
          <w:rFonts w:ascii="Comic Sans MS" w:hAnsi="Comic Sans MS"/>
          <w:sz w:val="28"/>
          <w:szCs w:val="28"/>
        </w:rPr>
        <w:t xml:space="preserve"> consumers, environment, taxes (4</w:t>
      </w:r>
      <w:r w:rsidR="008E187C" w:rsidRPr="008E187C">
        <w:rPr>
          <w:rFonts w:ascii="Comic Sans MS" w:hAnsi="Comic Sans MS"/>
          <w:sz w:val="28"/>
          <w:szCs w:val="28"/>
          <w:vertAlign w:val="superscript"/>
        </w:rPr>
        <w:t>th</w:t>
      </w:r>
      <w:r w:rsidR="008E187C">
        <w:rPr>
          <w:rFonts w:ascii="Comic Sans MS" w:hAnsi="Comic Sans MS"/>
          <w:sz w:val="28"/>
          <w:szCs w:val="28"/>
        </w:rPr>
        <w:t xml:space="preserve"> quarter)</w:t>
      </w:r>
    </w:p>
    <w:p w:rsidR="0069506A" w:rsidRDefault="0069506A" w:rsidP="009D33A3">
      <w:pPr>
        <w:rPr>
          <w:rFonts w:ascii="Comic Sans MS" w:hAnsi="Comic Sans MS"/>
          <w:sz w:val="28"/>
          <w:szCs w:val="28"/>
        </w:rPr>
      </w:pPr>
      <w:r>
        <w:rPr>
          <w:rFonts w:ascii="Comic Sans MS" w:hAnsi="Comic Sans MS"/>
          <w:sz w:val="28"/>
          <w:szCs w:val="28"/>
        </w:rPr>
        <w:t xml:space="preserve">#5:  Knowledge of major elements of geographical study and analysis (such as location, place, movement and regions) and their relationship to changes in society and the environment; maps, locate large cities in </w:t>
      </w:r>
      <w:r>
        <w:rPr>
          <w:rFonts w:ascii="Comic Sans MS" w:hAnsi="Comic Sans MS"/>
          <w:sz w:val="28"/>
          <w:szCs w:val="28"/>
        </w:rPr>
        <w:lastRenderedPageBreak/>
        <w:t>Missouri, human characteristics of a place</w:t>
      </w:r>
      <w:r w:rsidR="008E187C">
        <w:rPr>
          <w:rFonts w:ascii="Comic Sans MS" w:hAnsi="Comic Sans MS"/>
          <w:sz w:val="28"/>
          <w:szCs w:val="28"/>
        </w:rPr>
        <w:t>, compare regions, use geography to interpret the past (1</w:t>
      </w:r>
      <w:r w:rsidR="008E187C" w:rsidRPr="008E187C">
        <w:rPr>
          <w:rFonts w:ascii="Comic Sans MS" w:hAnsi="Comic Sans MS"/>
          <w:sz w:val="28"/>
          <w:szCs w:val="28"/>
          <w:vertAlign w:val="superscript"/>
        </w:rPr>
        <w:t>st</w:t>
      </w:r>
      <w:r w:rsidR="008E187C">
        <w:rPr>
          <w:rFonts w:ascii="Comic Sans MS" w:hAnsi="Comic Sans MS"/>
          <w:sz w:val="28"/>
          <w:szCs w:val="28"/>
        </w:rPr>
        <w:t xml:space="preserve"> and 2</w:t>
      </w:r>
      <w:r w:rsidR="008E187C" w:rsidRPr="008E187C">
        <w:rPr>
          <w:rFonts w:ascii="Comic Sans MS" w:hAnsi="Comic Sans MS"/>
          <w:sz w:val="28"/>
          <w:szCs w:val="28"/>
          <w:vertAlign w:val="superscript"/>
        </w:rPr>
        <w:t>nd</w:t>
      </w:r>
      <w:r w:rsidR="008E187C">
        <w:rPr>
          <w:rFonts w:ascii="Comic Sans MS" w:hAnsi="Comic Sans MS"/>
          <w:sz w:val="28"/>
          <w:szCs w:val="28"/>
        </w:rPr>
        <w:t xml:space="preserve"> quarter)</w:t>
      </w:r>
    </w:p>
    <w:p w:rsidR="008E187C" w:rsidRDefault="008E187C" w:rsidP="009D33A3">
      <w:pPr>
        <w:rPr>
          <w:rFonts w:ascii="Comic Sans MS" w:hAnsi="Comic Sans MS"/>
          <w:sz w:val="28"/>
          <w:szCs w:val="28"/>
        </w:rPr>
      </w:pPr>
      <w:r>
        <w:rPr>
          <w:rFonts w:ascii="Comic Sans MS" w:hAnsi="Comic Sans MS"/>
          <w:sz w:val="28"/>
          <w:szCs w:val="28"/>
        </w:rPr>
        <w:t>#6:  Knowledge of relationships of the individual and groups to institutions and cultural traditions; how needs are met by organizations, resolving conflict (3</w:t>
      </w:r>
      <w:r w:rsidRPr="008E187C">
        <w:rPr>
          <w:rFonts w:ascii="Comic Sans MS" w:hAnsi="Comic Sans MS"/>
          <w:sz w:val="28"/>
          <w:szCs w:val="28"/>
          <w:vertAlign w:val="superscript"/>
        </w:rPr>
        <w:t>rd</w:t>
      </w:r>
      <w:r>
        <w:rPr>
          <w:rFonts w:ascii="Comic Sans MS" w:hAnsi="Comic Sans MS"/>
          <w:sz w:val="28"/>
          <w:szCs w:val="28"/>
        </w:rPr>
        <w:t xml:space="preserve"> quarter)</w:t>
      </w:r>
    </w:p>
    <w:p w:rsidR="008E187C" w:rsidRDefault="008E187C" w:rsidP="009D33A3">
      <w:pPr>
        <w:rPr>
          <w:rFonts w:ascii="Comic Sans MS" w:hAnsi="Comic Sans MS"/>
          <w:sz w:val="28"/>
          <w:szCs w:val="28"/>
        </w:rPr>
      </w:pPr>
      <w:r>
        <w:rPr>
          <w:rFonts w:ascii="Comic Sans MS" w:hAnsi="Comic Sans MS"/>
          <w:sz w:val="28"/>
          <w:szCs w:val="28"/>
        </w:rPr>
        <w:t>#7:  Knowledge of the use of tools of social science inquiry (such as surveys, statistics, maps, and documents); use visual, graphic, and auditory aids, primary and secondary sources, media resources, artifacts, create and use graphics to enhance studies (all year)</w:t>
      </w:r>
    </w:p>
    <w:p w:rsidR="008E187C" w:rsidRPr="0069506A" w:rsidRDefault="008E187C" w:rsidP="009D33A3">
      <w:pPr>
        <w:rPr>
          <w:rFonts w:ascii="Comic Sans MS" w:hAnsi="Comic Sans MS"/>
          <w:sz w:val="28"/>
          <w:szCs w:val="28"/>
        </w:rPr>
      </w:pPr>
    </w:p>
    <w:p w:rsidR="00497D6C" w:rsidRDefault="00497D6C" w:rsidP="009D33A3">
      <w:pPr>
        <w:rPr>
          <w:rFonts w:ascii="Comic Sans MS" w:hAnsi="Comic Sans MS"/>
          <w:b/>
          <w:sz w:val="32"/>
          <w:szCs w:val="32"/>
        </w:rPr>
      </w:pPr>
      <w:r>
        <w:rPr>
          <w:rFonts w:ascii="Comic Sans MS" w:hAnsi="Comic Sans MS"/>
          <w:b/>
          <w:sz w:val="32"/>
          <w:szCs w:val="32"/>
        </w:rPr>
        <w:t>Reader’s Workshop/Writer’s Workshop</w:t>
      </w:r>
    </w:p>
    <w:p w:rsidR="00497D6C" w:rsidRDefault="00497D6C" w:rsidP="009D33A3">
      <w:pPr>
        <w:rPr>
          <w:rFonts w:ascii="Comic Sans MS" w:hAnsi="Comic Sans MS"/>
          <w:sz w:val="28"/>
          <w:szCs w:val="28"/>
        </w:rPr>
      </w:pPr>
      <w:r>
        <w:rPr>
          <w:rFonts w:ascii="Comic Sans MS" w:hAnsi="Comic Sans MS"/>
          <w:sz w:val="28"/>
          <w:szCs w:val="28"/>
        </w:rPr>
        <w:t>I will be using the workshop approach in reading and writing.  For reading this means students will be divided into book clubs.  Each book club will read a book, meet with me on a regular basis, and complete various assignments for that book.  We will focus on traits such as comprehension, writing a summary, character, setting, plot, making inferences, making connections, and visualization.  With nonfiction text students will be asked to identify text elements, find important information, and develop vocabulary.</w:t>
      </w:r>
    </w:p>
    <w:p w:rsidR="00497D6C" w:rsidRDefault="00497D6C" w:rsidP="009D33A3">
      <w:pPr>
        <w:rPr>
          <w:rFonts w:ascii="Comic Sans MS" w:hAnsi="Comic Sans MS"/>
          <w:sz w:val="28"/>
          <w:szCs w:val="28"/>
        </w:rPr>
      </w:pPr>
      <w:r>
        <w:rPr>
          <w:rFonts w:ascii="Comic Sans MS" w:hAnsi="Comic Sans MS"/>
          <w:sz w:val="28"/>
          <w:szCs w:val="28"/>
        </w:rPr>
        <w:t xml:space="preserve">In writing this means I will have a short mini-lesson, then students will be given time to write.  I will meet individually with students during this time.  Students will have specific writing assignments, but once those are completed, they can choose the type of writing they most enjoy or want to try.  Mini-lessons are used to focus on skills such as grammar, parts of speech, organization, word choice, etc.  Some forms of writing fourth graders will complete this year are friendly letters, </w:t>
      </w:r>
      <w:r>
        <w:rPr>
          <w:rFonts w:ascii="Comic Sans MS" w:hAnsi="Comic Sans MS"/>
          <w:sz w:val="28"/>
          <w:szCs w:val="28"/>
        </w:rPr>
        <w:lastRenderedPageBreak/>
        <w:t>narrative writing, expository writing, descriptive writing, and others.  Fourth graders should be able to write a proper paragraph, as well as longer, more developed pieces.</w:t>
      </w:r>
    </w:p>
    <w:p w:rsidR="002E3E62" w:rsidRDefault="002E3E62" w:rsidP="009D33A3">
      <w:pPr>
        <w:rPr>
          <w:rFonts w:ascii="Comic Sans MS" w:hAnsi="Comic Sans MS"/>
          <w:sz w:val="28"/>
          <w:szCs w:val="28"/>
        </w:rPr>
      </w:pPr>
      <w:r>
        <w:rPr>
          <w:rFonts w:ascii="Comic Sans MS" w:hAnsi="Comic Sans MS"/>
          <w:sz w:val="28"/>
          <w:szCs w:val="28"/>
          <w:u w:val="single"/>
        </w:rPr>
        <w:t xml:space="preserve">Common Core Standards:  Reading </w:t>
      </w:r>
      <w:r>
        <w:rPr>
          <w:rFonts w:ascii="Comic Sans MS" w:hAnsi="Comic Sans MS"/>
          <w:sz w:val="28"/>
          <w:szCs w:val="28"/>
        </w:rPr>
        <w:t xml:space="preserve">(covered </w:t>
      </w:r>
      <w:r w:rsidR="008628F7">
        <w:rPr>
          <w:rFonts w:ascii="Comic Sans MS" w:hAnsi="Comic Sans MS"/>
          <w:sz w:val="28"/>
          <w:szCs w:val="28"/>
        </w:rPr>
        <w:t xml:space="preserve">on an </w:t>
      </w:r>
      <w:r>
        <w:rPr>
          <w:rFonts w:ascii="Comic Sans MS" w:hAnsi="Comic Sans MS"/>
          <w:sz w:val="28"/>
          <w:szCs w:val="28"/>
        </w:rPr>
        <w:t>ongoing</w:t>
      </w:r>
      <w:r w:rsidR="008628F7">
        <w:rPr>
          <w:rFonts w:ascii="Comic Sans MS" w:hAnsi="Comic Sans MS"/>
          <w:sz w:val="28"/>
          <w:szCs w:val="28"/>
        </w:rPr>
        <w:t xml:space="preserve"> basis)</w:t>
      </w:r>
    </w:p>
    <w:p w:rsidR="008628F7" w:rsidRDefault="008628F7" w:rsidP="009D33A3">
      <w:pPr>
        <w:rPr>
          <w:rFonts w:ascii="Comic Sans MS" w:hAnsi="Comic Sans MS"/>
          <w:sz w:val="28"/>
          <w:szCs w:val="28"/>
        </w:rPr>
      </w:pPr>
      <w:r>
        <w:rPr>
          <w:rFonts w:ascii="Comic Sans MS" w:hAnsi="Comic Sans MS"/>
          <w:sz w:val="28"/>
          <w:szCs w:val="28"/>
        </w:rPr>
        <w:t>RL.4.1 – RL.4.9 – Read and understand fourth grade fiction</w:t>
      </w:r>
      <w:r w:rsidR="00C63929">
        <w:rPr>
          <w:rFonts w:ascii="Comic Sans MS" w:hAnsi="Comic Sans MS"/>
          <w:sz w:val="28"/>
          <w:szCs w:val="28"/>
        </w:rPr>
        <w:t xml:space="preserve"> </w:t>
      </w:r>
    </w:p>
    <w:p w:rsidR="00C63929" w:rsidRDefault="00C63929" w:rsidP="009D33A3">
      <w:pPr>
        <w:rPr>
          <w:rFonts w:ascii="Comic Sans MS" w:hAnsi="Comic Sans MS"/>
          <w:sz w:val="28"/>
          <w:szCs w:val="28"/>
        </w:rPr>
      </w:pPr>
      <w:r>
        <w:rPr>
          <w:rFonts w:ascii="Comic Sans MS" w:hAnsi="Comic Sans MS"/>
          <w:sz w:val="28"/>
          <w:szCs w:val="28"/>
        </w:rPr>
        <w:t>RI.4.1 – RI.4.9 – Read and understand fourth grade nonfiction</w:t>
      </w:r>
    </w:p>
    <w:p w:rsidR="00C63929" w:rsidRDefault="00C63929" w:rsidP="009D33A3">
      <w:pPr>
        <w:rPr>
          <w:rFonts w:ascii="Comic Sans MS" w:hAnsi="Comic Sans MS"/>
          <w:sz w:val="28"/>
          <w:szCs w:val="28"/>
        </w:rPr>
      </w:pPr>
      <w:r>
        <w:rPr>
          <w:rFonts w:ascii="Comic Sans MS" w:hAnsi="Comic Sans MS"/>
          <w:sz w:val="28"/>
          <w:szCs w:val="28"/>
        </w:rPr>
        <w:t>RF.4.3 – Analyze words and use phonics to help read fourth grade words</w:t>
      </w:r>
    </w:p>
    <w:p w:rsidR="00C63929" w:rsidRDefault="00C63929" w:rsidP="009D33A3">
      <w:pPr>
        <w:rPr>
          <w:rFonts w:ascii="Comic Sans MS" w:hAnsi="Comic Sans MS"/>
          <w:sz w:val="28"/>
          <w:szCs w:val="28"/>
        </w:rPr>
      </w:pPr>
      <w:r>
        <w:rPr>
          <w:rFonts w:ascii="Comic Sans MS" w:hAnsi="Comic Sans MS"/>
          <w:sz w:val="28"/>
          <w:szCs w:val="28"/>
        </w:rPr>
        <w:t>RF.4.4 – Read with fluency and accuracy</w:t>
      </w:r>
    </w:p>
    <w:p w:rsidR="00C63929" w:rsidRDefault="00C63929" w:rsidP="009D33A3">
      <w:pPr>
        <w:rPr>
          <w:rFonts w:ascii="Comic Sans MS" w:hAnsi="Comic Sans MS"/>
          <w:sz w:val="28"/>
          <w:szCs w:val="28"/>
        </w:rPr>
      </w:pPr>
      <w:r>
        <w:rPr>
          <w:rFonts w:ascii="Comic Sans MS" w:hAnsi="Comic Sans MS"/>
          <w:sz w:val="28"/>
          <w:szCs w:val="28"/>
          <w:u w:val="single"/>
        </w:rPr>
        <w:t>Common Core Standards:  Writing</w:t>
      </w:r>
      <w:r>
        <w:rPr>
          <w:rFonts w:ascii="Comic Sans MS" w:hAnsi="Comic Sans MS"/>
          <w:sz w:val="28"/>
          <w:szCs w:val="28"/>
        </w:rPr>
        <w:t xml:space="preserve"> (covered on an ongoing basis)</w:t>
      </w:r>
    </w:p>
    <w:p w:rsidR="00C63929" w:rsidRDefault="00C63929" w:rsidP="009D33A3">
      <w:pPr>
        <w:rPr>
          <w:rFonts w:ascii="Comic Sans MS" w:hAnsi="Comic Sans MS"/>
          <w:sz w:val="28"/>
          <w:szCs w:val="28"/>
        </w:rPr>
      </w:pPr>
      <w:r>
        <w:rPr>
          <w:rFonts w:ascii="Comic Sans MS" w:hAnsi="Comic Sans MS"/>
          <w:sz w:val="28"/>
          <w:szCs w:val="28"/>
        </w:rPr>
        <w:t>W.4.1 – W.4.3 – Write different types of writing</w:t>
      </w:r>
    </w:p>
    <w:p w:rsidR="00C63929" w:rsidRDefault="00C63929" w:rsidP="009D33A3">
      <w:pPr>
        <w:rPr>
          <w:rFonts w:ascii="Comic Sans MS" w:hAnsi="Comic Sans MS"/>
          <w:sz w:val="28"/>
          <w:szCs w:val="28"/>
        </w:rPr>
      </w:pPr>
      <w:r>
        <w:rPr>
          <w:rFonts w:ascii="Comic Sans MS" w:hAnsi="Comic Sans MS"/>
          <w:sz w:val="28"/>
          <w:szCs w:val="28"/>
        </w:rPr>
        <w:t>W.4.4 – W.4.6 – Make writing better</w:t>
      </w:r>
    </w:p>
    <w:p w:rsidR="00C63929" w:rsidRDefault="00C63929" w:rsidP="009D33A3">
      <w:pPr>
        <w:rPr>
          <w:rFonts w:ascii="Comic Sans MS" w:hAnsi="Comic Sans MS"/>
          <w:sz w:val="28"/>
          <w:szCs w:val="28"/>
        </w:rPr>
      </w:pPr>
      <w:r>
        <w:rPr>
          <w:rFonts w:ascii="Comic Sans MS" w:hAnsi="Comic Sans MS"/>
          <w:sz w:val="28"/>
          <w:szCs w:val="28"/>
        </w:rPr>
        <w:t>W.4.7 – W.4.10 – Use research to help in writing</w:t>
      </w:r>
    </w:p>
    <w:p w:rsidR="00C63929" w:rsidRDefault="00C63929" w:rsidP="009D33A3">
      <w:pPr>
        <w:rPr>
          <w:rFonts w:ascii="Comic Sans MS" w:hAnsi="Comic Sans MS"/>
          <w:sz w:val="28"/>
          <w:szCs w:val="28"/>
          <w:u w:val="single"/>
        </w:rPr>
      </w:pPr>
    </w:p>
    <w:p w:rsidR="00C63929" w:rsidRDefault="00C63929" w:rsidP="009D33A3">
      <w:pPr>
        <w:rPr>
          <w:rFonts w:ascii="Comic Sans MS" w:hAnsi="Comic Sans MS"/>
          <w:sz w:val="28"/>
          <w:szCs w:val="28"/>
        </w:rPr>
      </w:pPr>
      <w:r>
        <w:rPr>
          <w:rFonts w:ascii="Comic Sans MS" w:hAnsi="Comic Sans MS"/>
          <w:sz w:val="28"/>
          <w:szCs w:val="28"/>
          <w:u w:val="single"/>
        </w:rPr>
        <w:t>Common Core Standards:  Language</w:t>
      </w:r>
      <w:r>
        <w:rPr>
          <w:rFonts w:ascii="Comic Sans MS" w:hAnsi="Comic Sans MS"/>
          <w:sz w:val="28"/>
          <w:szCs w:val="28"/>
        </w:rPr>
        <w:t xml:space="preserve"> (covered on an ongoing basis)</w:t>
      </w:r>
    </w:p>
    <w:p w:rsidR="00C63929" w:rsidRDefault="00C63929" w:rsidP="009D33A3">
      <w:pPr>
        <w:rPr>
          <w:rFonts w:ascii="Comic Sans MS" w:hAnsi="Comic Sans MS"/>
          <w:sz w:val="28"/>
          <w:szCs w:val="28"/>
        </w:rPr>
      </w:pPr>
      <w:r>
        <w:rPr>
          <w:rFonts w:ascii="Comic Sans MS" w:hAnsi="Comic Sans MS"/>
          <w:sz w:val="28"/>
          <w:szCs w:val="28"/>
        </w:rPr>
        <w:t>L.4.1 – L.4.2 – Use grammar knowledge when writing and speaking</w:t>
      </w:r>
    </w:p>
    <w:p w:rsidR="00C63929" w:rsidRDefault="00C63929" w:rsidP="009D33A3">
      <w:pPr>
        <w:rPr>
          <w:rFonts w:ascii="Comic Sans MS" w:hAnsi="Comic Sans MS"/>
          <w:sz w:val="28"/>
          <w:szCs w:val="28"/>
        </w:rPr>
      </w:pPr>
      <w:r>
        <w:rPr>
          <w:rFonts w:ascii="Comic Sans MS" w:hAnsi="Comic Sans MS"/>
          <w:sz w:val="28"/>
          <w:szCs w:val="28"/>
        </w:rPr>
        <w:t>L.4.3 – Use language knowledge in different situations</w:t>
      </w:r>
    </w:p>
    <w:p w:rsidR="00C63929" w:rsidRPr="00C63929" w:rsidRDefault="00C63929" w:rsidP="009D33A3">
      <w:pPr>
        <w:rPr>
          <w:rFonts w:ascii="Comic Sans MS" w:hAnsi="Comic Sans MS"/>
          <w:sz w:val="28"/>
          <w:szCs w:val="28"/>
        </w:rPr>
      </w:pPr>
      <w:r>
        <w:rPr>
          <w:rFonts w:ascii="Comic Sans MS" w:hAnsi="Comic Sans MS"/>
          <w:sz w:val="28"/>
          <w:szCs w:val="28"/>
        </w:rPr>
        <w:t>L.4.4 – L.4.6 – Figure out what words mean and use them in different situations</w:t>
      </w:r>
    </w:p>
    <w:p w:rsidR="008628F7" w:rsidRPr="002E3E62" w:rsidRDefault="008628F7" w:rsidP="009D33A3">
      <w:pPr>
        <w:rPr>
          <w:rFonts w:ascii="Comic Sans MS" w:hAnsi="Comic Sans MS"/>
          <w:sz w:val="28"/>
          <w:szCs w:val="28"/>
        </w:rPr>
      </w:pPr>
    </w:p>
    <w:p w:rsidR="008E187C" w:rsidRDefault="008E187C" w:rsidP="009D33A3">
      <w:pPr>
        <w:rPr>
          <w:rFonts w:ascii="Comic Sans MS" w:hAnsi="Comic Sans MS"/>
          <w:b/>
          <w:sz w:val="32"/>
          <w:szCs w:val="32"/>
        </w:rPr>
      </w:pPr>
    </w:p>
    <w:p w:rsidR="009C30DE" w:rsidRDefault="009C30DE" w:rsidP="009D33A3">
      <w:pPr>
        <w:rPr>
          <w:rFonts w:ascii="Comic Sans MS" w:hAnsi="Comic Sans MS"/>
          <w:b/>
          <w:sz w:val="32"/>
          <w:szCs w:val="32"/>
        </w:rPr>
      </w:pPr>
      <w:r>
        <w:rPr>
          <w:rFonts w:ascii="Comic Sans MS" w:hAnsi="Comic Sans MS"/>
          <w:b/>
          <w:sz w:val="32"/>
          <w:szCs w:val="32"/>
        </w:rPr>
        <w:lastRenderedPageBreak/>
        <w:t>Science</w:t>
      </w:r>
    </w:p>
    <w:p w:rsidR="009C30DE" w:rsidRPr="009C30DE" w:rsidRDefault="009C30DE" w:rsidP="009D33A3">
      <w:pPr>
        <w:rPr>
          <w:rFonts w:ascii="Comic Sans MS" w:hAnsi="Comic Sans MS"/>
          <w:sz w:val="28"/>
          <w:szCs w:val="28"/>
        </w:rPr>
      </w:pPr>
      <w:r>
        <w:rPr>
          <w:rFonts w:ascii="Comic Sans MS" w:hAnsi="Comic Sans MS"/>
          <w:sz w:val="28"/>
          <w:szCs w:val="28"/>
        </w:rPr>
        <w:t>Students will attend a scienc</w:t>
      </w:r>
      <w:r w:rsidR="00F3097F">
        <w:rPr>
          <w:rFonts w:ascii="Comic Sans MS" w:hAnsi="Comic Sans MS"/>
          <w:sz w:val="28"/>
          <w:szCs w:val="28"/>
        </w:rPr>
        <w:t>e lab three times</w:t>
      </w:r>
      <w:r w:rsidR="002E430F">
        <w:rPr>
          <w:rFonts w:ascii="Comic Sans MS" w:hAnsi="Comic Sans MS"/>
          <w:sz w:val="28"/>
          <w:szCs w:val="28"/>
        </w:rPr>
        <w:t xml:space="preserve"> a week with Mrs</w:t>
      </w:r>
      <w:r>
        <w:rPr>
          <w:rFonts w:ascii="Comic Sans MS" w:hAnsi="Comic Sans MS"/>
          <w:sz w:val="28"/>
          <w:szCs w:val="28"/>
        </w:rPr>
        <w:t>.</w:t>
      </w:r>
      <w:r w:rsidR="00E34837">
        <w:rPr>
          <w:rFonts w:ascii="Comic Sans MS" w:hAnsi="Comic Sans MS"/>
          <w:sz w:val="28"/>
          <w:szCs w:val="28"/>
        </w:rPr>
        <w:t xml:space="preserve"> Jennifer Grace.</w:t>
      </w:r>
    </w:p>
    <w:p w:rsidR="00497D6C" w:rsidRDefault="00497D6C" w:rsidP="009D33A3">
      <w:pPr>
        <w:rPr>
          <w:rFonts w:ascii="Comic Sans MS" w:hAnsi="Comic Sans MS"/>
          <w:b/>
          <w:sz w:val="32"/>
          <w:szCs w:val="32"/>
        </w:rPr>
      </w:pPr>
      <w:r>
        <w:rPr>
          <w:rFonts w:ascii="Comic Sans MS" w:hAnsi="Comic Sans MS"/>
          <w:b/>
          <w:sz w:val="32"/>
          <w:szCs w:val="32"/>
        </w:rPr>
        <w:t>Plagiarism and Cheating</w:t>
      </w:r>
    </w:p>
    <w:p w:rsidR="00497D6C" w:rsidRDefault="00497D6C" w:rsidP="009D33A3">
      <w:pPr>
        <w:rPr>
          <w:rFonts w:ascii="Comic Sans MS" w:hAnsi="Comic Sans MS"/>
          <w:sz w:val="28"/>
          <w:szCs w:val="28"/>
        </w:rPr>
      </w:pPr>
      <w:r>
        <w:rPr>
          <w:rFonts w:ascii="Comic Sans MS" w:hAnsi="Comic Sans MS"/>
          <w:sz w:val="28"/>
          <w:szCs w:val="28"/>
        </w:rPr>
        <w:t xml:space="preserve">This is a very prevalent issue in education.  The students are seated closely, so we will take every precaution possible to keep cheating from happening.  Students will be working together on some assignments, but I will be </w:t>
      </w:r>
      <w:r w:rsidRPr="00497D6C">
        <w:rPr>
          <w:rFonts w:ascii="Comic Sans MS" w:hAnsi="Comic Sans MS"/>
          <w:b/>
          <w:sz w:val="28"/>
          <w:szCs w:val="28"/>
        </w:rPr>
        <w:t>very clear</w:t>
      </w:r>
      <w:r>
        <w:rPr>
          <w:rFonts w:ascii="Comic Sans MS" w:hAnsi="Comic Sans MS"/>
          <w:sz w:val="28"/>
          <w:szCs w:val="28"/>
        </w:rPr>
        <w:t xml:space="preserve"> when that is not acceptable.  If a problem arises, a warning will be given.  The second offense will warrant a conference with the teacher and student, and if there is a third offense, the parents will be called in for a conference.  At any time, I reserve the right to give a zero for the assignment or have the student redo the assignment.</w:t>
      </w:r>
    </w:p>
    <w:p w:rsidR="009C30DE" w:rsidRDefault="004C023C" w:rsidP="009D33A3">
      <w:pPr>
        <w:rPr>
          <w:rFonts w:ascii="Comic Sans MS" w:hAnsi="Comic Sans MS"/>
          <w:b/>
          <w:sz w:val="32"/>
          <w:szCs w:val="32"/>
        </w:rPr>
      </w:pPr>
      <w:r>
        <w:rPr>
          <w:rFonts w:ascii="Comic Sans MS" w:hAnsi="Comic Sans MS"/>
          <w:b/>
          <w:sz w:val="32"/>
          <w:szCs w:val="32"/>
        </w:rPr>
        <w:t>Disabilities</w:t>
      </w:r>
    </w:p>
    <w:p w:rsidR="004C023C" w:rsidRDefault="004C023C" w:rsidP="009D33A3">
      <w:pPr>
        <w:rPr>
          <w:rFonts w:ascii="Comic Sans MS" w:hAnsi="Comic Sans MS"/>
          <w:sz w:val="28"/>
          <w:szCs w:val="28"/>
        </w:rPr>
      </w:pPr>
      <w:r>
        <w:rPr>
          <w:rFonts w:ascii="Comic Sans MS" w:hAnsi="Comic Sans MS"/>
          <w:sz w:val="28"/>
          <w:szCs w:val="28"/>
        </w:rPr>
        <w:t xml:space="preserve">To request academic accommodations for a disability, contact the Director of Disability Services, Plaster Student Union, Suite 405, (417)836-4192, or (417)836-6792 (TTY), </w:t>
      </w:r>
      <w:hyperlink r:id="rId6" w:history="1">
        <w:r w:rsidRPr="00B53F12">
          <w:rPr>
            <w:rStyle w:val="Hyperlink"/>
            <w:rFonts w:ascii="Comic Sans MS" w:hAnsi="Comic Sans MS"/>
            <w:sz w:val="28"/>
            <w:szCs w:val="28"/>
          </w:rPr>
          <w:t>www.missouristate.edu/disability</w:t>
        </w:r>
      </w:hyperlink>
      <w:r>
        <w:rPr>
          <w:rFonts w:ascii="Comic Sans MS" w:hAnsi="Comic Sans MS"/>
          <w:sz w:val="28"/>
          <w:szCs w:val="28"/>
        </w:rPr>
        <w:t xml:space="preserve">.  Students are required to provide documentation of disability to Disability Services prior to receiving accommodations.  Disability Services refers some types of accommodation requests to the Learning Diagnostic Clinic, which also provides diagnostic testing for learning and psychological disabilities.  For information about testing, contact the Director of the Learning Diagnostic Clinic, (417)836-4787, </w:t>
      </w:r>
      <w:hyperlink r:id="rId7" w:history="1">
        <w:r w:rsidRPr="00B53F12">
          <w:rPr>
            <w:rStyle w:val="Hyperlink"/>
            <w:rFonts w:ascii="Comic Sans MS" w:hAnsi="Comic Sans MS"/>
            <w:sz w:val="28"/>
            <w:szCs w:val="28"/>
          </w:rPr>
          <w:t>http://psychology.missouristate.edu/ldc</w:t>
        </w:r>
      </w:hyperlink>
      <w:r>
        <w:rPr>
          <w:rFonts w:ascii="Comic Sans MS" w:hAnsi="Comic Sans MS"/>
          <w:sz w:val="28"/>
          <w:szCs w:val="28"/>
        </w:rPr>
        <w:t>.</w:t>
      </w:r>
    </w:p>
    <w:p w:rsidR="004C023C" w:rsidRDefault="004C023C" w:rsidP="009D33A3">
      <w:pPr>
        <w:rPr>
          <w:rFonts w:ascii="Comic Sans MS" w:hAnsi="Comic Sans MS"/>
          <w:b/>
          <w:sz w:val="32"/>
          <w:szCs w:val="32"/>
        </w:rPr>
      </w:pPr>
      <w:r>
        <w:rPr>
          <w:rFonts w:ascii="Comic Sans MS" w:hAnsi="Comic Sans MS"/>
          <w:b/>
          <w:sz w:val="32"/>
          <w:szCs w:val="32"/>
        </w:rPr>
        <w:lastRenderedPageBreak/>
        <w:t>Non-Discrimination Policy</w:t>
      </w:r>
    </w:p>
    <w:p w:rsidR="004C023C" w:rsidRDefault="003F6E9B" w:rsidP="009D33A3">
      <w:pPr>
        <w:rPr>
          <w:rFonts w:ascii="Comic Sans MS" w:hAnsi="Comic Sans MS"/>
          <w:sz w:val="28"/>
          <w:szCs w:val="28"/>
        </w:rPr>
      </w:pPr>
      <w:r>
        <w:rPr>
          <w:rFonts w:ascii="Comic Sans MS" w:hAnsi="Comic Sans MS"/>
          <w:sz w:val="28"/>
          <w:szCs w:val="28"/>
        </w:rPr>
        <w:t xml:space="preserve">Missouri State University is an equal opportunity/affirmative action institution, and maintains a grievance procedure available to any person who believes he or she has been discriminated against.  At all times, it is your right to address inquiries or concerns about possible discrimination to the Office for Equity and Diversity, Park Central Office Building, 117 Park Central Square, Suite 111, (417)836-4252.  Other types of concerns (i.e., concerns of an academic nature) should be discussed directly with your instructor and can also be brought to the attention of your instructor’s Department Head.  Please visit the OED website at </w:t>
      </w:r>
      <w:hyperlink r:id="rId8" w:history="1">
        <w:r w:rsidR="00C31B31" w:rsidRPr="00B53F12">
          <w:rPr>
            <w:rStyle w:val="Hyperlink"/>
            <w:rFonts w:ascii="Comic Sans MS" w:hAnsi="Comic Sans MS"/>
            <w:sz w:val="28"/>
            <w:szCs w:val="28"/>
          </w:rPr>
          <w:t>www.missouristate.edu/equity/</w:t>
        </w:r>
      </w:hyperlink>
      <w:r>
        <w:rPr>
          <w:rFonts w:ascii="Comic Sans MS" w:hAnsi="Comic Sans MS"/>
          <w:sz w:val="28"/>
          <w:szCs w:val="28"/>
        </w:rPr>
        <w:t>.</w:t>
      </w:r>
    </w:p>
    <w:p w:rsidR="00785BA7" w:rsidRDefault="00785BA7" w:rsidP="009D33A3">
      <w:pPr>
        <w:rPr>
          <w:rFonts w:ascii="Comic Sans MS" w:hAnsi="Comic Sans MS"/>
          <w:b/>
          <w:sz w:val="32"/>
          <w:szCs w:val="32"/>
        </w:rPr>
      </w:pPr>
      <w:r>
        <w:rPr>
          <w:rFonts w:ascii="Comic Sans MS" w:hAnsi="Comic Sans MS"/>
          <w:b/>
          <w:sz w:val="32"/>
          <w:szCs w:val="32"/>
        </w:rPr>
        <w:t>Greenwood Parent/Student Handbook</w:t>
      </w:r>
    </w:p>
    <w:p w:rsidR="00785BA7" w:rsidRPr="00785BA7" w:rsidRDefault="00785BA7" w:rsidP="009D33A3">
      <w:pPr>
        <w:rPr>
          <w:rFonts w:ascii="Comic Sans MS" w:hAnsi="Comic Sans MS"/>
          <w:sz w:val="28"/>
          <w:szCs w:val="28"/>
        </w:rPr>
      </w:pPr>
      <w:r>
        <w:rPr>
          <w:rFonts w:ascii="Comic Sans MS" w:hAnsi="Comic Sans MS"/>
          <w:sz w:val="28"/>
          <w:szCs w:val="28"/>
        </w:rPr>
        <w:t>Please refer to the Greenwood Handbook for school policies and procedures not addressed in the Fourth Grade Handbook.</w:t>
      </w:r>
    </w:p>
    <w:p w:rsidR="00C31B31" w:rsidRDefault="00C31B31" w:rsidP="009D33A3">
      <w:pPr>
        <w:rPr>
          <w:rFonts w:ascii="Comic Sans MS" w:hAnsi="Comic Sans MS"/>
          <w:sz w:val="28"/>
          <w:szCs w:val="28"/>
        </w:rPr>
      </w:pPr>
    </w:p>
    <w:p w:rsidR="00C31B31" w:rsidRDefault="00C31B31" w:rsidP="009D33A3">
      <w:pPr>
        <w:rPr>
          <w:rFonts w:ascii="Comic Sans MS" w:hAnsi="Comic Sans MS"/>
          <w:sz w:val="28"/>
          <w:szCs w:val="28"/>
        </w:rPr>
      </w:pPr>
    </w:p>
    <w:p w:rsidR="00C31B31" w:rsidRDefault="00C31B31" w:rsidP="009D33A3">
      <w:pPr>
        <w:rPr>
          <w:rFonts w:ascii="Comic Sans MS" w:hAnsi="Comic Sans MS"/>
          <w:sz w:val="28"/>
          <w:szCs w:val="28"/>
        </w:rPr>
      </w:pPr>
    </w:p>
    <w:p w:rsidR="00C31B31" w:rsidRDefault="00C31B31" w:rsidP="009D33A3">
      <w:pPr>
        <w:rPr>
          <w:rFonts w:ascii="Comic Sans MS" w:hAnsi="Comic Sans MS"/>
          <w:sz w:val="28"/>
          <w:szCs w:val="28"/>
        </w:rPr>
      </w:pPr>
    </w:p>
    <w:p w:rsidR="008E187C" w:rsidRDefault="008E187C" w:rsidP="001004CE">
      <w:pPr>
        <w:jc w:val="center"/>
        <w:rPr>
          <w:rFonts w:ascii="Comic Sans MS" w:hAnsi="Comic Sans MS"/>
          <w:sz w:val="36"/>
          <w:szCs w:val="36"/>
        </w:rPr>
      </w:pPr>
    </w:p>
    <w:p w:rsidR="008E187C" w:rsidRDefault="008E187C" w:rsidP="001004CE">
      <w:pPr>
        <w:jc w:val="center"/>
        <w:rPr>
          <w:rFonts w:ascii="Comic Sans MS" w:hAnsi="Comic Sans MS"/>
          <w:sz w:val="36"/>
          <w:szCs w:val="36"/>
        </w:rPr>
      </w:pPr>
    </w:p>
    <w:p w:rsidR="008E187C" w:rsidRDefault="008E187C" w:rsidP="001004CE">
      <w:pPr>
        <w:jc w:val="center"/>
        <w:rPr>
          <w:rFonts w:ascii="Comic Sans MS" w:hAnsi="Comic Sans MS"/>
          <w:sz w:val="36"/>
          <w:szCs w:val="36"/>
        </w:rPr>
      </w:pPr>
    </w:p>
    <w:p w:rsidR="008E187C" w:rsidRDefault="008E187C" w:rsidP="001004CE">
      <w:pPr>
        <w:jc w:val="center"/>
        <w:rPr>
          <w:rFonts w:ascii="Comic Sans MS" w:hAnsi="Comic Sans MS"/>
          <w:sz w:val="36"/>
          <w:szCs w:val="36"/>
        </w:rPr>
      </w:pPr>
    </w:p>
    <w:p w:rsidR="005D3466" w:rsidRPr="005D3466" w:rsidRDefault="005D3466" w:rsidP="005D3466">
      <w:pPr>
        <w:jc w:val="center"/>
        <w:rPr>
          <w:rFonts w:ascii="Comic Sans MS" w:hAnsi="Comic Sans MS"/>
          <w:sz w:val="36"/>
          <w:szCs w:val="36"/>
        </w:rPr>
      </w:pPr>
      <w:r w:rsidRPr="005D3466">
        <w:rPr>
          <w:rFonts w:ascii="Comic Sans MS" w:hAnsi="Comic Sans MS"/>
          <w:sz w:val="36"/>
          <w:szCs w:val="36"/>
        </w:rPr>
        <w:lastRenderedPageBreak/>
        <w:t>Mrs. Marilyn Broaddus, 4</w:t>
      </w:r>
      <w:r w:rsidRPr="005D3466">
        <w:rPr>
          <w:rFonts w:ascii="Comic Sans MS" w:hAnsi="Comic Sans MS"/>
          <w:sz w:val="36"/>
          <w:szCs w:val="36"/>
          <w:vertAlign w:val="superscript"/>
        </w:rPr>
        <w:t>th</w:t>
      </w:r>
      <w:r w:rsidRPr="005D3466">
        <w:rPr>
          <w:rFonts w:ascii="Comic Sans MS" w:hAnsi="Comic Sans MS"/>
          <w:sz w:val="36"/>
          <w:szCs w:val="36"/>
        </w:rPr>
        <w:t xml:space="preserve"> grade</w:t>
      </w:r>
    </w:p>
    <w:p w:rsidR="005D3466" w:rsidRPr="005D3466" w:rsidRDefault="005D3466" w:rsidP="005D3466">
      <w:pPr>
        <w:jc w:val="center"/>
        <w:rPr>
          <w:rFonts w:ascii="Comic Sans MS" w:hAnsi="Comic Sans MS"/>
          <w:sz w:val="28"/>
          <w:szCs w:val="28"/>
        </w:rPr>
      </w:pPr>
      <w:r w:rsidRPr="005D3466">
        <w:rPr>
          <w:rFonts w:ascii="Comic Sans MS" w:hAnsi="Comic Sans MS"/>
          <w:sz w:val="28"/>
          <w:szCs w:val="28"/>
        </w:rPr>
        <w:t>Greenwood Laboratory School</w:t>
      </w:r>
    </w:p>
    <w:p w:rsidR="005D3466" w:rsidRPr="005D3466" w:rsidRDefault="005D3466" w:rsidP="005D3466">
      <w:pPr>
        <w:jc w:val="center"/>
        <w:rPr>
          <w:rFonts w:ascii="Comic Sans MS" w:hAnsi="Comic Sans MS"/>
          <w:sz w:val="28"/>
          <w:szCs w:val="28"/>
        </w:rPr>
      </w:pPr>
      <w:r w:rsidRPr="005D3466">
        <w:rPr>
          <w:rFonts w:ascii="Comic Sans MS" w:hAnsi="Comic Sans MS"/>
          <w:sz w:val="28"/>
          <w:szCs w:val="28"/>
          <w:u w:val="single"/>
        </w:rPr>
        <w:t>CLASSROOM SUPPLIES FOR STUDENTS</w:t>
      </w:r>
    </w:p>
    <w:p w:rsidR="005D3466" w:rsidRPr="005D3466" w:rsidRDefault="005D3466" w:rsidP="005D3466">
      <w:pPr>
        <w:rPr>
          <w:rFonts w:ascii="Comic Sans MS" w:hAnsi="Comic Sans MS"/>
          <w:sz w:val="24"/>
          <w:szCs w:val="24"/>
        </w:rPr>
      </w:pPr>
      <w:r w:rsidRPr="005D3466">
        <w:rPr>
          <w:rFonts w:ascii="Comic Sans MS" w:hAnsi="Comic Sans MS"/>
          <w:sz w:val="24"/>
          <w:szCs w:val="24"/>
        </w:rPr>
        <w:t>Backpack of some kind</w:t>
      </w:r>
    </w:p>
    <w:p w:rsidR="005D3466" w:rsidRPr="005D3466" w:rsidRDefault="005D3466" w:rsidP="005D3466">
      <w:pPr>
        <w:rPr>
          <w:rFonts w:ascii="Comic Sans MS" w:hAnsi="Comic Sans MS"/>
          <w:sz w:val="24"/>
          <w:szCs w:val="24"/>
        </w:rPr>
      </w:pPr>
      <w:r w:rsidRPr="005D3466">
        <w:rPr>
          <w:rFonts w:ascii="Comic Sans MS" w:hAnsi="Comic Sans MS"/>
          <w:sz w:val="24"/>
          <w:szCs w:val="24"/>
        </w:rPr>
        <w:t>1, 3-ring, 1-1</w:t>
      </w:r>
      <w:r w:rsidRPr="005D3466">
        <w:rPr>
          <w:rFonts w:ascii="Comic Sans MS" w:hAnsi="Comic Sans MS"/>
          <w:sz w:val="24"/>
          <w:szCs w:val="24"/>
          <w:vertAlign w:val="superscript"/>
        </w:rPr>
        <w:t>1/2</w:t>
      </w:r>
      <w:r w:rsidRPr="005D3466">
        <w:rPr>
          <w:rFonts w:ascii="Comic Sans MS" w:hAnsi="Comic Sans MS"/>
          <w:sz w:val="24"/>
          <w:szCs w:val="24"/>
        </w:rPr>
        <w:t>” binder for Writer’s Workshop</w:t>
      </w:r>
    </w:p>
    <w:p w:rsidR="005D3466" w:rsidRPr="005D3466" w:rsidRDefault="005D3466" w:rsidP="005D3466">
      <w:pPr>
        <w:rPr>
          <w:rFonts w:ascii="Comic Sans MS" w:hAnsi="Comic Sans MS"/>
          <w:sz w:val="24"/>
          <w:szCs w:val="24"/>
        </w:rPr>
      </w:pPr>
      <w:r w:rsidRPr="005D3466">
        <w:rPr>
          <w:rFonts w:ascii="Comic Sans MS" w:hAnsi="Comic Sans MS"/>
          <w:sz w:val="24"/>
          <w:szCs w:val="24"/>
        </w:rPr>
        <w:t>4 packages notebook paper</w:t>
      </w:r>
    </w:p>
    <w:p w:rsidR="005D3466" w:rsidRPr="005D3466" w:rsidRDefault="005D3466" w:rsidP="005D3466">
      <w:pPr>
        <w:rPr>
          <w:rFonts w:ascii="Comic Sans MS" w:hAnsi="Comic Sans MS"/>
          <w:sz w:val="24"/>
          <w:szCs w:val="24"/>
        </w:rPr>
      </w:pPr>
      <w:r w:rsidRPr="005D3466">
        <w:rPr>
          <w:rFonts w:ascii="Comic Sans MS" w:hAnsi="Comic Sans MS"/>
          <w:sz w:val="24"/>
          <w:szCs w:val="24"/>
        </w:rPr>
        <w:t>3 composition notebooks; 1 for Reader’s Workshop, 1 for Social Studies, 1 for Science</w:t>
      </w:r>
    </w:p>
    <w:p w:rsidR="005D3466" w:rsidRPr="005D3466" w:rsidRDefault="005D3466" w:rsidP="005D3466">
      <w:pPr>
        <w:rPr>
          <w:rFonts w:ascii="Comic Sans MS" w:hAnsi="Comic Sans MS"/>
          <w:sz w:val="24"/>
          <w:szCs w:val="24"/>
        </w:rPr>
      </w:pPr>
      <w:r w:rsidRPr="005D3466">
        <w:rPr>
          <w:rFonts w:ascii="Comic Sans MS" w:hAnsi="Comic Sans MS"/>
          <w:sz w:val="24"/>
          <w:szCs w:val="24"/>
        </w:rPr>
        <w:t xml:space="preserve">1 box, 24 count pencils, yellow, </w:t>
      </w:r>
      <w:proofErr w:type="gramStart"/>
      <w:r w:rsidRPr="005D3466">
        <w:rPr>
          <w:rFonts w:ascii="Comic Sans MS" w:hAnsi="Comic Sans MS"/>
          <w:sz w:val="24"/>
          <w:szCs w:val="24"/>
        </w:rPr>
        <w:t>#</w:t>
      </w:r>
      <w:proofErr w:type="gramEnd"/>
      <w:r w:rsidRPr="005D3466">
        <w:rPr>
          <w:rFonts w:ascii="Comic Sans MS" w:hAnsi="Comic Sans MS"/>
          <w:sz w:val="24"/>
          <w:szCs w:val="24"/>
        </w:rPr>
        <w:t xml:space="preserve">2, </w:t>
      </w:r>
      <w:r w:rsidRPr="005D3466">
        <w:rPr>
          <w:rFonts w:ascii="Comic Sans MS" w:hAnsi="Comic Sans MS"/>
          <w:b/>
          <w:i/>
          <w:sz w:val="24"/>
          <w:szCs w:val="24"/>
        </w:rPr>
        <w:t>sharpened</w:t>
      </w:r>
    </w:p>
    <w:p w:rsidR="005D3466" w:rsidRPr="005D3466" w:rsidRDefault="005D3466" w:rsidP="005D3466">
      <w:pPr>
        <w:rPr>
          <w:rFonts w:ascii="Comic Sans MS" w:hAnsi="Comic Sans MS"/>
          <w:sz w:val="24"/>
          <w:szCs w:val="24"/>
        </w:rPr>
      </w:pPr>
      <w:r w:rsidRPr="005D3466">
        <w:rPr>
          <w:rFonts w:ascii="Comic Sans MS" w:hAnsi="Comic Sans MS"/>
          <w:sz w:val="24"/>
          <w:szCs w:val="24"/>
        </w:rPr>
        <w:t>1 pencil sharpener</w:t>
      </w:r>
    </w:p>
    <w:p w:rsidR="005D3466" w:rsidRPr="005D3466" w:rsidRDefault="005D3466" w:rsidP="005D3466">
      <w:pPr>
        <w:rPr>
          <w:rFonts w:ascii="Comic Sans MS" w:hAnsi="Comic Sans MS"/>
          <w:sz w:val="24"/>
          <w:szCs w:val="24"/>
        </w:rPr>
      </w:pPr>
      <w:r w:rsidRPr="005D3466">
        <w:rPr>
          <w:rFonts w:ascii="Comic Sans MS" w:hAnsi="Comic Sans MS"/>
          <w:sz w:val="24"/>
          <w:szCs w:val="24"/>
        </w:rPr>
        <w:t xml:space="preserve">1 box crayons – label with your name </w:t>
      </w:r>
    </w:p>
    <w:p w:rsidR="005D3466" w:rsidRPr="005D3466" w:rsidRDefault="005D3466" w:rsidP="005D3466">
      <w:pPr>
        <w:rPr>
          <w:rFonts w:ascii="Comic Sans MS" w:hAnsi="Comic Sans MS"/>
          <w:sz w:val="24"/>
          <w:szCs w:val="24"/>
        </w:rPr>
      </w:pPr>
      <w:r w:rsidRPr="005D3466">
        <w:rPr>
          <w:rFonts w:ascii="Comic Sans MS" w:hAnsi="Comic Sans MS"/>
          <w:sz w:val="24"/>
          <w:szCs w:val="24"/>
        </w:rPr>
        <w:t>1 box colored pencils – label with your name</w:t>
      </w:r>
    </w:p>
    <w:p w:rsidR="005D3466" w:rsidRPr="005D3466" w:rsidRDefault="005D3466" w:rsidP="005D3466">
      <w:pPr>
        <w:rPr>
          <w:rFonts w:ascii="Comic Sans MS" w:hAnsi="Comic Sans MS"/>
          <w:b/>
          <w:i/>
          <w:sz w:val="24"/>
          <w:szCs w:val="24"/>
        </w:rPr>
      </w:pPr>
      <w:r w:rsidRPr="005D3466">
        <w:rPr>
          <w:rFonts w:ascii="Comic Sans MS" w:hAnsi="Comic Sans MS"/>
          <w:sz w:val="24"/>
          <w:szCs w:val="24"/>
        </w:rPr>
        <w:t xml:space="preserve">1 package White board markers with eraser; </w:t>
      </w:r>
      <w:r w:rsidRPr="005D3466">
        <w:rPr>
          <w:rFonts w:ascii="Comic Sans MS" w:hAnsi="Comic Sans MS"/>
          <w:b/>
          <w:i/>
          <w:sz w:val="24"/>
          <w:szCs w:val="24"/>
        </w:rPr>
        <w:t>do not bring spray cleaner</w:t>
      </w:r>
    </w:p>
    <w:p w:rsidR="005D3466" w:rsidRPr="005D3466" w:rsidRDefault="005D3466" w:rsidP="005D3466">
      <w:pPr>
        <w:rPr>
          <w:rFonts w:ascii="Comic Sans MS" w:hAnsi="Comic Sans MS"/>
          <w:sz w:val="24"/>
          <w:szCs w:val="24"/>
        </w:rPr>
      </w:pPr>
      <w:r w:rsidRPr="005D3466">
        <w:rPr>
          <w:rFonts w:ascii="Comic Sans MS" w:hAnsi="Comic Sans MS"/>
          <w:sz w:val="24"/>
          <w:szCs w:val="24"/>
        </w:rPr>
        <w:t>2 dry erase markers (Spanish)</w:t>
      </w:r>
    </w:p>
    <w:p w:rsidR="005D3466" w:rsidRPr="005D3466" w:rsidRDefault="005D3466" w:rsidP="005D3466">
      <w:pPr>
        <w:rPr>
          <w:rFonts w:ascii="Comic Sans MS" w:hAnsi="Comic Sans MS"/>
          <w:sz w:val="24"/>
          <w:szCs w:val="24"/>
        </w:rPr>
      </w:pPr>
      <w:r w:rsidRPr="005D3466">
        <w:rPr>
          <w:rFonts w:ascii="Comic Sans MS" w:hAnsi="Comic Sans MS"/>
          <w:sz w:val="24"/>
          <w:szCs w:val="24"/>
        </w:rPr>
        <w:t>Black, blue, green, and red pens (1 of each)</w:t>
      </w:r>
    </w:p>
    <w:p w:rsidR="005D3466" w:rsidRPr="005D3466" w:rsidRDefault="005D3466" w:rsidP="005D3466">
      <w:pPr>
        <w:rPr>
          <w:rFonts w:ascii="Comic Sans MS" w:hAnsi="Comic Sans MS"/>
          <w:sz w:val="24"/>
          <w:szCs w:val="24"/>
        </w:rPr>
      </w:pPr>
      <w:r w:rsidRPr="005D3466">
        <w:rPr>
          <w:rFonts w:ascii="Comic Sans MS" w:hAnsi="Comic Sans MS"/>
          <w:sz w:val="24"/>
          <w:szCs w:val="24"/>
        </w:rPr>
        <w:t>Construction paper – Multi-colored, 9”X12”:  girls</w:t>
      </w:r>
    </w:p>
    <w:p w:rsidR="005D3466" w:rsidRPr="005D3466" w:rsidRDefault="005D3466" w:rsidP="005D3466">
      <w:pPr>
        <w:rPr>
          <w:rFonts w:ascii="Comic Sans MS" w:hAnsi="Comic Sans MS"/>
          <w:sz w:val="24"/>
          <w:szCs w:val="24"/>
        </w:rPr>
      </w:pPr>
      <w:r w:rsidRPr="005D3466">
        <w:rPr>
          <w:rFonts w:ascii="Comic Sans MS" w:hAnsi="Comic Sans MS"/>
          <w:sz w:val="24"/>
          <w:szCs w:val="24"/>
        </w:rPr>
        <w:t xml:space="preserve">                                 Multi-colored, 12”X18”:  boys</w:t>
      </w:r>
    </w:p>
    <w:p w:rsidR="005D3466" w:rsidRPr="005D3466" w:rsidRDefault="005D3466" w:rsidP="005D3466">
      <w:pPr>
        <w:rPr>
          <w:rFonts w:ascii="Comic Sans MS" w:hAnsi="Comic Sans MS"/>
          <w:sz w:val="24"/>
          <w:szCs w:val="24"/>
        </w:rPr>
      </w:pPr>
      <w:r w:rsidRPr="005D3466">
        <w:rPr>
          <w:rFonts w:ascii="Comic Sans MS" w:hAnsi="Comic Sans MS"/>
          <w:sz w:val="24"/>
          <w:szCs w:val="24"/>
        </w:rPr>
        <w:t>4, 2 pocket folders with brads (red, yellow, blue, green)</w:t>
      </w:r>
    </w:p>
    <w:p w:rsidR="005D3466" w:rsidRPr="005D3466" w:rsidRDefault="005D3466" w:rsidP="005D3466">
      <w:pPr>
        <w:rPr>
          <w:rFonts w:ascii="Comic Sans MS" w:hAnsi="Comic Sans MS"/>
          <w:sz w:val="24"/>
          <w:szCs w:val="24"/>
        </w:rPr>
      </w:pPr>
      <w:r w:rsidRPr="005D3466">
        <w:rPr>
          <w:rFonts w:ascii="Comic Sans MS" w:hAnsi="Comic Sans MS"/>
          <w:b/>
          <w:sz w:val="24"/>
          <w:szCs w:val="24"/>
        </w:rPr>
        <w:t>Boys</w:t>
      </w:r>
      <w:r w:rsidRPr="005D3466">
        <w:rPr>
          <w:rFonts w:ascii="Comic Sans MS" w:hAnsi="Comic Sans MS"/>
          <w:sz w:val="24"/>
          <w:szCs w:val="24"/>
        </w:rPr>
        <w:t>:  2 packs paper towels</w:t>
      </w:r>
    </w:p>
    <w:p w:rsidR="005D3466" w:rsidRPr="005D3466" w:rsidRDefault="005D3466" w:rsidP="005D3466">
      <w:pPr>
        <w:rPr>
          <w:rFonts w:ascii="Comic Sans MS" w:hAnsi="Comic Sans MS"/>
          <w:sz w:val="24"/>
          <w:szCs w:val="24"/>
        </w:rPr>
      </w:pPr>
      <w:r w:rsidRPr="005D3466">
        <w:rPr>
          <w:rFonts w:ascii="Comic Sans MS" w:hAnsi="Comic Sans MS"/>
          <w:b/>
          <w:sz w:val="24"/>
          <w:szCs w:val="24"/>
        </w:rPr>
        <w:t>Girls</w:t>
      </w:r>
      <w:r w:rsidRPr="005D3466">
        <w:rPr>
          <w:rFonts w:ascii="Comic Sans MS" w:hAnsi="Comic Sans MS"/>
          <w:sz w:val="24"/>
          <w:szCs w:val="24"/>
        </w:rPr>
        <w:t>:  Ziploc baggies – sandwich size or gallon size</w:t>
      </w:r>
    </w:p>
    <w:p w:rsidR="005D3466" w:rsidRPr="005D3466" w:rsidRDefault="005D3466" w:rsidP="005D3466">
      <w:pPr>
        <w:rPr>
          <w:rFonts w:ascii="Comic Sans MS" w:hAnsi="Comic Sans MS"/>
          <w:sz w:val="24"/>
          <w:szCs w:val="24"/>
        </w:rPr>
      </w:pPr>
      <w:r w:rsidRPr="005D3466">
        <w:rPr>
          <w:rFonts w:ascii="Comic Sans MS" w:hAnsi="Comic Sans MS"/>
          <w:sz w:val="24"/>
          <w:szCs w:val="24"/>
        </w:rPr>
        <w:t>2 boxes of Kleenex</w:t>
      </w:r>
    </w:p>
    <w:p w:rsidR="005D3466" w:rsidRPr="005D3466" w:rsidRDefault="005D3466" w:rsidP="005D3466">
      <w:pPr>
        <w:rPr>
          <w:rFonts w:ascii="Comic Sans MS" w:hAnsi="Comic Sans MS"/>
          <w:sz w:val="24"/>
          <w:szCs w:val="24"/>
        </w:rPr>
      </w:pPr>
      <w:r w:rsidRPr="005D3466">
        <w:rPr>
          <w:rFonts w:ascii="Comic Sans MS" w:hAnsi="Comic Sans MS"/>
          <w:sz w:val="24"/>
          <w:szCs w:val="24"/>
        </w:rPr>
        <w:t>Pencil box – label with your name</w:t>
      </w:r>
    </w:p>
    <w:p w:rsidR="005D3466" w:rsidRPr="005D3466" w:rsidRDefault="005D3466" w:rsidP="005D3466">
      <w:pPr>
        <w:rPr>
          <w:rFonts w:ascii="Comic Sans MS" w:hAnsi="Comic Sans MS"/>
          <w:sz w:val="24"/>
          <w:szCs w:val="24"/>
        </w:rPr>
      </w:pPr>
      <w:r w:rsidRPr="005D3466">
        <w:rPr>
          <w:rFonts w:ascii="Comic Sans MS" w:hAnsi="Comic Sans MS"/>
          <w:sz w:val="24"/>
          <w:szCs w:val="24"/>
        </w:rPr>
        <w:lastRenderedPageBreak/>
        <w:t>Pink eraser</w:t>
      </w:r>
    </w:p>
    <w:p w:rsidR="005D3466" w:rsidRPr="005D3466" w:rsidRDefault="005D3466" w:rsidP="005D3466">
      <w:pPr>
        <w:rPr>
          <w:rFonts w:ascii="Comic Sans MS" w:hAnsi="Comic Sans MS"/>
          <w:sz w:val="24"/>
          <w:szCs w:val="24"/>
        </w:rPr>
      </w:pPr>
      <w:r w:rsidRPr="005D3466">
        <w:rPr>
          <w:rFonts w:ascii="Comic Sans MS" w:hAnsi="Comic Sans MS"/>
          <w:sz w:val="24"/>
          <w:szCs w:val="24"/>
        </w:rPr>
        <w:t>Scissors – label with your name</w:t>
      </w:r>
    </w:p>
    <w:p w:rsidR="005D3466" w:rsidRPr="005D3466" w:rsidRDefault="005D3466" w:rsidP="005D3466">
      <w:pPr>
        <w:rPr>
          <w:rFonts w:ascii="Comic Sans MS" w:hAnsi="Comic Sans MS"/>
          <w:sz w:val="24"/>
          <w:szCs w:val="24"/>
        </w:rPr>
      </w:pPr>
      <w:r w:rsidRPr="005D3466">
        <w:rPr>
          <w:rFonts w:ascii="Comic Sans MS" w:hAnsi="Comic Sans MS"/>
          <w:sz w:val="24"/>
          <w:szCs w:val="24"/>
        </w:rPr>
        <w:t>2 packages glue sticks (1 for classroom and 1 for Science) – label with your name</w:t>
      </w:r>
    </w:p>
    <w:p w:rsidR="005D3466" w:rsidRPr="005D3466" w:rsidRDefault="005D3466" w:rsidP="005D3466">
      <w:pPr>
        <w:rPr>
          <w:rFonts w:ascii="Comic Sans MS" w:hAnsi="Comic Sans MS"/>
          <w:sz w:val="24"/>
          <w:szCs w:val="24"/>
        </w:rPr>
      </w:pPr>
      <w:r w:rsidRPr="005D3466">
        <w:rPr>
          <w:rFonts w:ascii="Comic Sans MS" w:hAnsi="Comic Sans MS"/>
          <w:sz w:val="24"/>
          <w:szCs w:val="24"/>
        </w:rPr>
        <w:t>Bottle of Elmer’s glue - optional</w:t>
      </w:r>
    </w:p>
    <w:p w:rsidR="005D3466" w:rsidRPr="005D3466" w:rsidRDefault="005D3466" w:rsidP="005D3466">
      <w:pPr>
        <w:rPr>
          <w:rFonts w:ascii="Comic Sans MS" w:hAnsi="Comic Sans MS"/>
          <w:sz w:val="24"/>
          <w:szCs w:val="24"/>
        </w:rPr>
      </w:pPr>
      <w:r w:rsidRPr="005D3466">
        <w:rPr>
          <w:rFonts w:ascii="Comic Sans MS" w:hAnsi="Comic Sans MS"/>
          <w:sz w:val="24"/>
          <w:szCs w:val="24"/>
        </w:rPr>
        <w:t>Washable markers – optional – label with your name</w:t>
      </w:r>
    </w:p>
    <w:p w:rsidR="005D3466" w:rsidRPr="005D3466" w:rsidRDefault="005D3466" w:rsidP="005D3466">
      <w:pPr>
        <w:rPr>
          <w:rFonts w:ascii="Comic Sans MS" w:hAnsi="Comic Sans MS"/>
          <w:sz w:val="24"/>
          <w:szCs w:val="24"/>
        </w:rPr>
      </w:pPr>
      <w:r w:rsidRPr="005D3466">
        <w:rPr>
          <w:rFonts w:ascii="Comic Sans MS" w:hAnsi="Comic Sans MS"/>
          <w:b/>
          <w:sz w:val="24"/>
          <w:szCs w:val="24"/>
        </w:rPr>
        <w:t>Girls</w:t>
      </w:r>
      <w:r w:rsidRPr="005D3466">
        <w:rPr>
          <w:rFonts w:ascii="Comic Sans MS" w:hAnsi="Comic Sans MS"/>
          <w:sz w:val="24"/>
          <w:szCs w:val="24"/>
        </w:rPr>
        <w:t>:  1 box of band aids</w:t>
      </w:r>
      <w:r w:rsidRPr="005D3466">
        <w:rPr>
          <w:rFonts w:ascii="Comic Sans MS" w:hAnsi="Comic Sans MS"/>
          <w:sz w:val="24"/>
          <w:szCs w:val="24"/>
        </w:rPr>
        <w:tab/>
      </w:r>
      <w:r w:rsidRPr="005D3466">
        <w:rPr>
          <w:rFonts w:ascii="Comic Sans MS" w:hAnsi="Comic Sans MS"/>
          <w:sz w:val="24"/>
          <w:szCs w:val="24"/>
        </w:rPr>
        <w:tab/>
      </w:r>
      <w:r w:rsidRPr="005D3466">
        <w:rPr>
          <w:rFonts w:ascii="Comic Sans MS" w:hAnsi="Comic Sans MS"/>
          <w:b/>
          <w:sz w:val="24"/>
          <w:szCs w:val="24"/>
        </w:rPr>
        <w:t>Boys</w:t>
      </w:r>
      <w:r w:rsidRPr="005D3466">
        <w:rPr>
          <w:rFonts w:ascii="Comic Sans MS" w:hAnsi="Comic Sans MS"/>
          <w:sz w:val="24"/>
          <w:szCs w:val="24"/>
        </w:rPr>
        <w:t>:  1 container Clorox/Lysol wipes</w:t>
      </w:r>
    </w:p>
    <w:p w:rsidR="005D3466" w:rsidRPr="005D3466" w:rsidRDefault="005D3466" w:rsidP="005D3466">
      <w:pPr>
        <w:rPr>
          <w:rFonts w:ascii="Comic Sans MS" w:hAnsi="Comic Sans MS"/>
          <w:sz w:val="24"/>
          <w:szCs w:val="24"/>
        </w:rPr>
      </w:pPr>
      <w:r w:rsidRPr="005D3466">
        <w:rPr>
          <w:rFonts w:ascii="Comic Sans MS" w:hAnsi="Comic Sans MS"/>
          <w:sz w:val="24"/>
          <w:szCs w:val="24"/>
        </w:rPr>
        <w:t>1, 12” ruler</w:t>
      </w:r>
    </w:p>
    <w:p w:rsidR="005D3466" w:rsidRPr="005D3466" w:rsidRDefault="005D3466" w:rsidP="005D3466">
      <w:pPr>
        <w:rPr>
          <w:rFonts w:ascii="Comic Sans MS" w:hAnsi="Comic Sans MS"/>
          <w:sz w:val="24"/>
          <w:szCs w:val="24"/>
        </w:rPr>
      </w:pPr>
      <w:r w:rsidRPr="005D3466">
        <w:rPr>
          <w:rFonts w:ascii="Comic Sans MS" w:hAnsi="Comic Sans MS"/>
          <w:sz w:val="24"/>
          <w:szCs w:val="24"/>
        </w:rPr>
        <w:t>1 yellow highlighter</w:t>
      </w:r>
    </w:p>
    <w:p w:rsidR="005D3466" w:rsidRPr="005D3466" w:rsidRDefault="005D3466" w:rsidP="005D3466">
      <w:pPr>
        <w:rPr>
          <w:rFonts w:ascii="Comic Sans MS" w:hAnsi="Comic Sans MS"/>
          <w:sz w:val="24"/>
          <w:szCs w:val="24"/>
        </w:rPr>
      </w:pPr>
      <w:r w:rsidRPr="005D3466">
        <w:rPr>
          <w:rFonts w:ascii="Comic Sans MS" w:hAnsi="Comic Sans MS"/>
          <w:sz w:val="24"/>
          <w:szCs w:val="24"/>
        </w:rPr>
        <w:t>1 package 4”X6” index cards, white</w:t>
      </w:r>
    </w:p>
    <w:p w:rsidR="005D3466" w:rsidRPr="005D3466" w:rsidRDefault="005D3466" w:rsidP="005D3466">
      <w:pPr>
        <w:rPr>
          <w:rFonts w:ascii="Comic Sans MS" w:hAnsi="Comic Sans MS"/>
          <w:b/>
          <w:i/>
          <w:sz w:val="24"/>
          <w:szCs w:val="24"/>
        </w:rPr>
      </w:pPr>
      <w:r w:rsidRPr="005D3466">
        <w:rPr>
          <w:rFonts w:ascii="Comic Sans MS" w:hAnsi="Comic Sans MS"/>
          <w:b/>
          <w:i/>
          <w:sz w:val="24"/>
          <w:szCs w:val="24"/>
        </w:rPr>
        <w:t>Flash drive labeled with your name</w:t>
      </w:r>
      <w:r w:rsidRPr="005D3466">
        <w:rPr>
          <w:rFonts w:ascii="Comic Sans MS" w:hAnsi="Comic Sans MS"/>
          <w:b/>
          <w:i/>
          <w:sz w:val="24"/>
          <w:szCs w:val="24"/>
        </w:rPr>
        <w:tab/>
      </w:r>
      <w:r w:rsidRPr="005D3466">
        <w:rPr>
          <w:rFonts w:ascii="Comic Sans MS" w:hAnsi="Comic Sans MS"/>
          <w:b/>
          <w:i/>
          <w:sz w:val="24"/>
          <w:szCs w:val="24"/>
        </w:rPr>
        <w:tab/>
        <w:t>Ear buds in baggy labeled with name</w:t>
      </w:r>
    </w:p>
    <w:p w:rsidR="005D3466" w:rsidRPr="005D3466" w:rsidRDefault="005D3466" w:rsidP="005D3466">
      <w:pPr>
        <w:rPr>
          <w:rFonts w:ascii="Comic Sans MS" w:hAnsi="Comic Sans MS"/>
          <w:sz w:val="24"/>
          <w:szCs w:val="24"/>
        </w:rPr>
      </w:pPr>
      <w:r w:rsidRPr="005D3466">
        <w:rPr>
          <w:rFonts w:ascii="Comic Sans MS" w:hAnsi="Comic Sans MS"/>
          <w:sz w:val="24"/>
          <w:szCs w:val="24"/>
        </w:rPr>
        <w:tab/>
        <w:t>A water bottle is optional.  If you would like to bring one please be sure it has a pop-up sip top to drink out of instead of taking the entire lid off to drink.  We have to be very careful with liquid around the computers.</w:t>
      </w:r>
    </w:p>
    <w:p w:rsidR="005D3466" w:rsidRPr="005D3466" w:rsidRDefault="005D3466" w:rsidP="005D3466">
      <w:pPr>
        <w:rPr>
          <w:rFonts w:ascii="Comic Sans MS" w:hAnsi="Comic Sans MS"/>
          <w:sz w:val="24"/>
          <w:szCs w:val="24"/>
        </w:rPr>
      </w:pPr>
      <w:r w:rsidRPr="005D3466">
        <w:rPr>
          <w:rFonts w:ascii="Comic Sans MS" w:hAnsi="Comic Sans MS"/>
          <w:sz w:val="24"/>
          <w:szCs w:val="24"/>
        </w:rPr>
        <w:tab/>
        <w:t>Some items will be shared in the classroom.  As the year progresses we may need to resupply our shared items.</w:t>
      </w:r>
    </w:p>
    <w:p w:rsidR="005D3466" w:rsidRPr="005D3466" w:rsidRDefault="005D3466" w:rsidP="005D3466">
      <w:pPr>
        <w:rPr>
          <w:rFonts w:ascii="Comic Sans MS" w:hAnsi="Comic Sans MS"/>
          <w:sz w:val="24"/>
          <w:szCs w:val="24"/>
          <w:u w:val="single"/>
        </w:rPr>
      </w:pPr>
      <w:r w:rsidRPr="005D3466">
        <w:rPr>
          <w:rFonts w:ascii="Comic Sans MS" w:hAnsi="Comic Sans MS"/>
          <w:sz w:val="24"/>
          <w:szCs w:val="24"/>
          <w:u w:val="single"/>
        </w:rPr>
        <w:t>The following items are for Science class.</w:t>
      </w:r>
    </w:p>
    <w:p w:rsidR="005D3466" w:rsidRPr="005D3466" w:rsidRDefault="005D3466" w:rsidP="005D3466">
      <w:pPr>
        <w:numPr>
          <w:ilvl w:val="0"/>
          <w:numId w:val="2"/>
        </w:numPr>
        <w:contextualSpacing/>
        <w:rPr>
          <w:rFonts w:ascii="Calibri" w:hAnsi="Calibri" w:cs="Times New Roman"/>
        </w:rPr>
      </w:pPr>
      <w:r w:rsidRPr="005D3466">
        <w:rPr>
          <w:rFonts w:ascii="Calibri" w:hAnsi="Calibri" w:cs="Times New Roman"/>
        </w:rPr>
        <w:t>1 package of glue sticks (listed previously)</w:t>
      </w:r>
    </w:p>
    <w:p w:rsidR="005D3466" w:rsidRPr="005D3466" w:rsidRDefault="005D3466" w:rsidP="005D3466">
      <w:pPr>
        <w:numPr>
          <w:ilvl w:val="0"/>
          <w:numId w:val="2"/>
        </w:numPr>
        <w:contextualSpacing/>
        <w:rPr>
          <w:rFonts w:ascii="Calibri" w:hAnsi="Calibri" w:cs="Times New Roman"/>
        </w:rPr>
      </w:pPr>
      <w:r w:rsidRPr="005D3466">
        <w:rPr>
          <w:rFonts w:ascii="Calibri" w:hAnsi="Calibri" w:cs="Times New Roman"/>
        </w:rPr>
        <w:t>*1 black composition notebook (listed previously)</w:t>
      </w:r>
    </w:p>
    <w:p w:rsidR="005D3466" w:rsidRPr="005D3466" w:rsidRDefault="005D3466" w:rsidP="005D3466">
      <w:pPr>
        <w:rPr>
          <w:rFonts w:ascii="Comic Sans MS" w:eastAsia="Times New Roman" w:hAnsi="Comic Sans MS" w:cs="Tahoma"/>
          <w:color w:val="000000"/>
          <w:sz w:val="24"/>
          <w:szCs w:val="24"/>
          <w:u w:val="single"/>
        </w:rPr>
      </w:pPr>
      <w:r w:rsidRPr="005D3466">
        <w:rPr>
          <w:rFonts w:ascii="Comic Sans MS" w:eastAsia="Times New Roman" w:hAnsi="Comic Sans MS" w:cs="Tahoma"/>
          <w:color w:val="000000"/>
          <w:sz w:val="24"/>
          <w:szCs w:val="24"/>
          <w:u w:val="single"/>
        </w:rPr>
        <w:t>Fourth Grade Spanish Supplies</w:t>
      </w:r>
    </w:p>
    <w:p w:rsidR="005D3466" w:rsidRPr="005D3466" w:rsidRDefault="005D3466" w:rsidP="005D3466">
      <w:pPr>
        <w:spacing w:after="0" w:line="240" w:lineRule="auto"/>
        <w:rPr>
          <w:rFonts w:ascii="Calibri" w:hAnsi="Calibri"/>
          <w:szCs w:val="21"/>
        </w:rPr>
      </w:pPr>
      <w:r w:rsidRPr="005D3466">
        <w:rPr>
          <w:rFonts w:ascii="Calibri" w:hAnsi="Calibri"/>
          <w:szCs w:val="21"/>
        </w:rPr>
        <w:t>2 dry erase markers (shared supply – do not label) (previously listed)</w:t>
      </w:r>
    </w:p>
    <w:p w:rsidR="00EA4F48" w:rsidRDefault="00EA4F48" w:rsidP="009D33A3">
      <w:pPr>
        <w:rPr>
          <w:rFonts w:ascii="Comic Sans MS" w:hAnsi="Comic Sans MS"/>
          <w:b/>
          <w:sz w:val="36"/>
          <w:szCs w:val="36"/>
        </w:rPr>
      </w:pPr>
    </w:p>
    <w:p w:rsidR="005D3466" w:rsidRDefault="005D3466" w:rsidP="009D33A3">
      <w:pPr>
        <w:rPr>
          <w:rFonts w:ascii="Comic Sans MS" w:hAnsi="Comic Sans MS"/>
          <w:b/>
          <w:sz w:val="36"/>
          <w:szCs w:val="36"/>
        </w:rPr>
      </w:pPr>
    </w:p>
    <w:p w:rsidR="005D3466" w:rsidRDefault="005D3466" w:rsidP="009D33A3">
      <w:pPr>
        <w:rPr>
          <w:rFonts w:ascii="Comic Sans MS" w:hAnsi="Comic Sans MS"/>
          <w:b/>
          <w:sz w:val="36"/>
          <w:szCs w:val="36"/>
        </w:rPr>
      </w:pPr>
    </w:p>
    <w:p w:rsidR="00C31B31" w:rsidRDefault="00C31B31" w:rsidP="009D33A3">
      <w:pPr>
        <w:rPr>
          <w:rFonts w:ascii="Comic Sans MS" w:hAnsi="Comic Sans MS"/>
          <w:b/>
          <w:sz w:val="36"/>
          <w:szCs w:val="36"/>
        </w:rPr>
      </w:pPr>
      <w:r w:rsidRPr="00C31B31">
        <w:rPr>
          <w:rFonts w:ascii="Comic Sans MS" w:hAnsi="Comic Sans MS"/>
          <w:b/>
          <w:sz w:val="36"/>
          <w:szCs w:val="36"/>
        </w:rPr>
        <w:lastRenderedPageBreak/>
        <w:t>Signature Page (Return first week of school)</w:t>
      </w:r>
    </w:p>
    <w:p w:rsidR="00C31B31" w:rsidRDefault="00C31B31" w:rsidP="009D33A3">
      <w:pPr>
        <w:rPr>
          <w:rFonts w:ascii="Comic Sans MS" w:hAnsi="Comic Sans MS"/>
          <w:sz w:val="32"/>
          <w:szCs w:val="32"/>
        </w:rPr>
      </w:pPr>
      <w:r>
        <w:rPr>
          <w:rFonts w:ascii="Comic Sans MS" w:hAnsi="Comic Sans MS"/>
          <w:sz w:val="32"/>
          <w:szCs w:val="32"/>
        </w:rPr>
        <w:t>I, _______________________</w:t>
      </w:r>
      <w:proofErr w:type="gramStart"/>
      <w:r>
        <w:rPr>
          <w:rFonts w:ascii="Comic Sans MS" w:hAnsi="Comic Sans MS"/>
          <w:sz w:val="32"/>
          <w:szCs w:val="32"/>
        </w:rPr>
        <w:t>_(</w:t>
      </w:r>
      <w:proofErr w:type="gramEnd"/>
      <w:r>
        <w:rPr>
          <w:rFonts w:ascii="Comic Sans MS" w:hAnsi="Comic Sans MS"/>
          <w:sz w:val="32"/>
          <w:szCs w:val="32"/>
        </w:rPr>
        <w:t>student name), have read and understand the policies and procedures of Mrs. Broaddus’ fourth grade classroom.</w:t>
      </w:r>
    </w:p>
    <w:p w:rsidR="00C31B31" w:rsidRDefault="00C31B31" w:rsidP="009D33A3">
      <w:pPr>
        <w:rPr>
          <w:rFonts w:ascii="Comic Sans MS" w:hAnsi="Comic Sans MS"/>
          <w:sz w:val="32"/>
          <w:szCs w:val="32"/>
        </w:rPr>
      </w:pPr>
    </w:p>
    <w:p w:rsidR="00C31B31" w:rsidRDefault="00C31B31" w:rsidP="009D33A3">
      <w:pPr>
        <w:rPr>
          <w:rFonts w:ascii="Comic Sans MS" w:hAnsi="Comic Sans MS"/>
          <w:sz w:val="32"/>
          <w:szCs w:val="32"/>
        </w:rPr>
      </w:pPr>
      <w:r>
        <w:rPr>
          <w:rFonts w:ascii="Comic Sans MS" w:hAnsi="Comic Sans MS"/>
          <w:sz w:val="32"/>
          <w:szCs w:val="32"/>
        </w:rPr>
        <w:t>____________________</w:t>
      </w:r>
      <w:r>
        <w:rPr>
          <w:rFonts w:ascii="Comic Sans MS" w:hAnsi="Comic Sans MS"/>
          <w:sz w:val="32"/>
          <w:szCs w:val="32"/>
        </w:rPr>
        <w:tab/>
      </w:r>
      <w:r>
        <w:rPr>
          <w:rFonts w:ascii="Comic Sans MS" w:hAnsi="Comic Sans MS"/>
          <w:sz w:val="32"/>
          <w:szCs w:val="32"/>
        </w:rPr>
        <w:tab/>
        <w:t>____________________</w:t>
      </w:r>
    </w:p>
    <w:p w:rsidR="00C31B31" w:rsidRDefault="00C31B31" w:rsidP="009D33A3">
      <w:pPr>
        <w:rPr>
          <w:rFonts w:ascii="Comic Sans MS" w:hAnsi="Comic Sans MS"/>
          <w:sz w:val="32"/>
          <w:szCs w:val="32"/>
        </w:rPr>
      </w:pPr>
      <w:r>
        <w:rPr>
          <w:rFonts w:ascii="Comic Sans MS" w:hAnsi="Comic Sans MS"/>
          <w:sz w:val="32"/>
          <w:szCs w:val="32"/>
        </w:rPr>
        <w:t>Student signature</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Date</w:t>
      </w:r>
    </w:p>
    <w:p w:rsidR="00C31B31" w:rsidRDefault="00C31B31" w:rsidP="009D33A3">
      <w:pPr>
        <w:rPr>
          <w:rFonts w:ascii="Comic Sans MS" w:hAnsi="Comic Sans MS"/>
          <w:sz w:val="32"/>
          <w:szCs w:val="32"/>
        </w:rPr>
      </w:pPr>
    </w:p>
    <w:p w:rsidR="00C31B31" w:rsidRDefault="00C31B31" w:rsidP="009D33A3">
      <w:pPr>
        <w:rPr>
          <w:rFonts w:ascii="Comic Sans MS" w:hAnsi="Comic Sans MS"/>
          <w:sz w:val="32"/>
          <w:szCs w:val="32"/>
        </w:rPr>
      </w:pPr>
      <w:r>
        <w:rPr>
          <w:rFonts w:ascii="Comic Sans MS" w:hAnsi="Comic Sans MS"/>
          <w:sz w:val="32"/>
          <w:szCs w:val="32"/>
        </w:rPr>
        <w:t>____________________</w:t>
      </w:r>
      <w:r>
        <w:rPr>
          <w:rFonts w:ascii="Comic Sans MS" w:hAnsi="Comic Sans MS"/>
          <w:sz w:val="32"/>
          <w:szCs w:val="32"/>
        </w:rPr>
        <w:tab/>
      </w:r>
      <w:r>
        <w:rPr>
          <w:rFonts w:ascii="Comic Sans MS" w:hAnsi="Comic Sans MS"/>
          <w:sz w:val="32"/>
          <w:szCs w:val="32"/>
        </w:rPr>
        <w:tab/>
        <w:t>____________________</w:t>
      </w:r>
    </w:p>
    <w:p w:rsidR="00C31B31" w:rsidRDefault="00C31B31" w:rsidP="009D33A3">
      <w:pPr>
        <w:rPr>
          <w:rFonts w:ascii="Comic Sans MS" w:hAnsi="Comic Sans MS"/>
          <w:sz w:val="32"/>
          <w:szCs w:val="32"/>
        </w:rPr>
      </w:pPr>
      <w:r>
        <w:rPr>
          <w:rFonts w:ascii="Comic Sans MS" w:hAnsi="Comic Sans MS"/>
          <w:sz w:val="32"/>
          <w:szCs w:val="32"/>
        </w:rPr>
        <w:t>Parent signature</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Date</w:t>
      </w:r>
    </w:p>
    <w:p w:rsidR="00C31B31" w:rsidRDefault="00C31B31" w:rsidP="00C31B31">
      <w:pPr>
        <w:jc w:val="center"/>
        <w:rPr>
          <w:rFonts w:ascii="Comic Sans MS" w:hAnsi="Comic Sans MS"/>
          <w:sz w:val="32"/>
          <w:szCs w:val="32"/>
        </w:rPr>
      </w:pPr>
      <w:r>
        <w:rPr>
          <w:rFonts w:ascii="Comic Sans MS" w:hAnsi="Comic Sans MS"/>
          <w:sz w:val="32"/>
          <w:szCs w:val="32"/>
        </w:rPr>
        <w:t>Family Contact Information</w:t>
      </w:r>
    </w:p>
    <w:p w:rsidR="00C31B31" w:rsidRDefault="00C31B31" w:rsidP="00C31B31">
      <w:pPr>
        <w:rPr>
          <w:rFonts w:ascii="Comic Sans MS" w:hAnsi="Comic Sans MS"/>
          <w:sz w:val="32"/>
          <w:szCs w:val="32"/>
        </w:rPr>
      </w:pPr>
      <w:r>
        <w:rPr>
          <w:rFonts w:ascii="Comic Sans MS" w:hAnsi="Comic Sans MS"/>
          <w:sz w:val="32"/>
          <w:szCs w:val="32"/>
        </w:rPr>
        <w:t>Mother:  _______________________________________</w:t>
      </w:r>
    </w:p>
    <w:p w:rsidR="00C31B31" w:rsidRDefault="00C31B31" w:rsidP="00C31B31">
      <w:pPr>
        <w:rPr>
          <w:rFonts w:ascii="Comic Sans MS" w:hAnsi="Comic Sans MS"/>
          <w:sz w:val="32"/>
          <w:szCs w:val="32"/>
        </w:rPr>
      </w:pPr>
      <w:r>
        <w:rPr>
          <w:rFonts w:ascii="Comic Sans MS" w:hAnsi="Comic Sans MS"/>
          <w:sz w:val="32"/>
          <w:szCs w:val="32"/>
        </w:rPr>
        <w:t>Email:  _________________________________________</w:t>
      </w:r>
    </w:p>
    <w:p w:rsidR="00C31B31" w:rsidRDefault="00C31B31" w:rsidP="00C31B31">
      <w:pPr>
        <w:rPr>
          <w:rFonts w:ascii="Comic Sans MS" w:hAnsi="Comic Sans MS"/>
          <w:sz w:val="32"/>
          <w:szCs w:val="32"/>
        </w:rPr>
      </w:pPr>
      <w:r>
        <w:rPr>
          <w:rFonts w:ascii="Comic Sans MS" w:hAnsi="Comic Sans MS"/>
          <w:sz w:val="32"/>
          <w:szCs w:val="32"/>
        </w:rPr>
        <w:t>Cell:  __________________</w:t>
      </w:r>
    </w:p>
    <w:p w:rsidR="00C31B31" w:rsidRDefault="00C31B31" w:rsidP="00C31B31">
      <w:pPr>
        <w:rPr>
          <w:rFonts w:ascii="Comic Sans MS" w:hAnsi="Comic Sans MS"/>
          <w:sz w:val="32"/>
          <w:szCs w:val="32"/>
        </w:rPr>
      </w:pPr>
    </w:p>
    <w:p w:rsidR="00C31B31" w:rsidRDefault="00C31B31" w:rsidP="00C31B31">
      <w:pPr>
        <w:rPr>
          <w:rFonts w:ascii="Comic Sans MS" w:hAnsi="Comic Sans MS"/>
          <w:sz w:val="32"/>
          <w:szCs w:val="32"/>
        </w:rPr>
      </w:pPr>
      <w:r>
        <w:rPr>
          <w:rFonts w:ascii="Comic Sans MS" w:hAnsi="Comic Sans MS"/>
          <w:sz w:val="32"/>
          <w:szCs w:val="32"/>
        </w:rPr>
        <w:t>Father:  ________________________________________</w:t>
      </w:r>
    </w:p>
    <w:p w:rsidR="00C31B31" w:rsidRDefault="00C31B31" w:rsidP="00C31B31">
      <w:pPr>
        <w:rPr>
          <w:rFonts w:ascii="Comic Sans MS" w:hAnsi="Comic Sans MS"/>
          <w:sz w:val="32"/>
          <w:szCs w:val="32"/>
        </w:rPr>
      </w:pPr>
      <w:r>
        <w:rPr>
          <w:rFonts w:ascii="Comic Sans MS" w:hAnsi="Comic Sans MS"/>
          <w:sz w:val="32"/>
          <w:szCs w:val="32"/>
        </w:rPr>
        <w:t>Email:  _________________________________________</w:t>
      </w:r>
    </w:p>
    <w:p w:rsidR="00C31B31" w:rsidRDefault="00C31B31" w:rsidP="00C31B31">
      <w:pPr>
        <w:rPr>
          <w:rFonts w:ascii="Comic Sans MS" w:hAnsi="Comic Sans MS"/>
          <w:sz w:val="32"/>
          <w:szCs w:val="32"/>
        </w:rPr>
      </w:pPr>
      <w:r>
        <w:rPr>
          <w:rFonts w:ascii="Comic Sans MS" w:hAnsi="Comic Sans MS"/>
          <w:sz w:val="32"/>
          <w:szCs w:val="32"/>
        </w:rPr>
        <w:t>Cell:  __________________</w:t>
      </w:r>
    </w:p>
    <w:p w:rsidR="00C31B31" w:rsidRPr="00C31B31" w:rsidRDefault="00C31B31" w:rsidP="00C31B31">
      <w:pPr>
        <w:rPr>
          <w:rFonts w:ascii="Comic Sans MS" w:hAnsi="Comic Sans MS"/>
          <w:sz w:val="32"/>
          <w:szCs w:val="32"/>
        </w:rPr>
      </w:pPr>
    </w:p>
    <w:p w:rsidR="00C31B31" w:rsidRPr="00C31B31" w:rsidRDefault="00C31B31" w:rsidP="009D33A3">
      <w:pPr>
        <w:rPr>
          <w:rFonts w:ascii="Comic Sans MS" w:hAnsi="Comic Sans MS"/>
          <w:b/>
          <w:sz w:val="32"/>
          <w:szCs w:val="32"/>
        </w:rPr>
      </w:pPr>
    </w:p>
    <w:sectPr w:rsidR="00C31B31" w:rsidRPr="00C31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D57BA9"/>
    <w:multiLevelType w:val="hybridMultilevel"/>
    <w:tmpl w:val="C76C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0A015E"/>
    <w:multiLevelType w:val="hybridMultilevel"/>
    <w:tmpl w:val="539A9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79"/>
    <w:rsid w:val="00082AB0"/>
    <w:rsid w:val="000B773E"/>
    <w:rsid w:val="000D0BB7"/>
    <w:rsid w:val="000D1479"/>
    <w:rsid w:val="000E46AB"/>
    <w:rsid w:val="001004CE"/>
    <w:rsid w:val="00124535"/>
    <w:rsid w:val="00171AB4"/>
    <w:rsid w:val="0025338C"/>
    <w:rsid w:val="002C367D"/>
    <w:rsid w:val="002D3AEB"/>
    <w:rsid w:val="002E3E62"/>
    <w:rsid w:val="002E430F"/>
    <w:rsid w:val="0032638A"/>
    <w:rsid w:val="00362ACF"/>
    <w:rsid w:val="00363C13"/>
    <w:rsid w:val="00364021"/>
    <w:rsid w:val="00387A23"/>
    <w:rsid w:val="0039034C"/>
    <w:rsid w:val="003A1BE4"/>
    <w:rsid w:val="003A4359"/>
    <w:rsid w:val="003B2376"/>
    <w:rsid w:val="003B5DBC"/>
    <w:rsid w:val="003D1444"/>
    <w:rsid w:val="003F6E9B"/>
    <w:rsid w:val="00413BB5"/>
    <w:rsid w:val="00497D6C"/>
    <w:rsid w:val="00497DF1"/>
    <w:rsid w:val="004A4538"/>
    <w:rsid w:val="004C023C"/>
    <w:rsid w:val="004C575B"/>
    <w:rsid w:val="004D4FE7"/>
    <w:rsid w:val="00521514"/>
    <w:rsid w:val="00521B2B"/>
    <w:rsid w:val="005317F6"/>
    <w:rsid w:val="00536610"/>
    <w:rsid w:val="00545F88"/>
    <w:rsid w:val="005D3466"/>
    <w:rsid w:val="00636CEE"/>
    <w:rsid w:val="00654BE0"/>
    <w:rsid w:val="00656664"/>
    <w:rsid w:val="00676031"/>
    <w:rsid w:val="0069506A"/>
    <w:rsid w:val="00695D15"/>
    <w:rsid w:val="006D1AC0"/>
    <w:rsid w:val="006F2511"/>
    <w:rsid w:val="006F4D29"/>
    <w:rsid w:val="00785BA7"/>
    <w:rsid w:val="007A32EE"/>
    <w:rsid w:val="00816A85"/>
    <w:rsid w:val="00830C13"/>
    <w:rsid w:val="00831DA0"/>
    <w:rsid w:val="008628F7"/>
    <w:rsid w:val="008E187C"/>
    <w:rsid w:val="00935918"/>
    <w:rsid w:val="009414F9"/>
    <w:rsid w:val="009522DE"/>
    <w:rsid w:val="009C30DE"/>
    <w:rsid w:val="009D33A3"/>
    <w:rsid w:val="00A44993"/>
    <w:rsid w:val="00A85F20"/>
    <w:rsid w:val="00AE0558"/>
    <w:rsid w:val="00AF031B"/>
    <w:rsid w:val="00AF4D57"/>
    <w:rsid w:val="00B1545A"/>
    <w:rsid w:val="00BB733C"/>
    <w:rsid w:val="00BC2A79"/>
    <w:rsid w:val="00BC5AB3"/>
    <w:rsid w:val="00BC612F"/>
    <w:rsid w:val="00C20793"/>
    <w:rsid w:val="00C31B31"/>
    <w:rsid w:val="00C63929"/>
    <w:rsid w:val="00C75FD1"/>
    <w:rsid w:val="00CC75C5"/>
    <w:rsid w:val="00CE4C1E"/>
    <w:rsid w:val="00D34B96"/>
    <w:rsid w:val="00D818A4"/>
    <w:rsid w:val="00DB0B7E"/>
    <w:rsid w:val="00DD5523"/>
    <w:rsid w:val="00E06331"/>
    <w:rsid w:val="00E34837"/>
    <w:rsid w:val="00E77291"/>
    <w:rsid w:val="00EA4F48"/>
    <w:rsid w:val="00EF27A9"/>
    <w:rsid w:val="00F2265A"/>
    <w:rsid w:val="00F3097F"/>
    <w:rsid w:val="00F70631"/>
    <w:rsid w:val="00FA01CB"/>
    <w:rsid w:val="00FA3DAD"/>
    <w:rsid w:val="00FD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65676-6C49-456F-BA3D-2B20E22A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479"/>
    <w:rPr>
      <w:color w:val="0000FF" w:themeColor="hyperlink"/>
      <w:u w:val="single"/>
    </w:rPr>
  </w:style>
  <w:style w:type="paragraph" w:customStyle="1" w:styleId="Default">
    <w:name w:val="Default"/>
    <w:rsid w:val="006760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545F88"/>
    <w:pPr>
      <w:ind w:left="720"/>
      <w:contextualSpacing/>
    </w:pPr>
    <w:rPr>
      <w:rFonts w:ascii="Calibri" w:hAnsi="Calibri" w:cs="Times New Roman"/>
    </w:rPr>
  </w:style>
  <w:style w:type="paragraph" w:styleId="PlainText">
    <w:name w:val="Plain Text"/>
    <w:basedOn w:val="Normal"/>
    <w:link w:val="PlainTextChar"/>
    <w:uiPriority w:val="99"/>
    <w:semiHidden/>
    <w:unhideWhenUsed/>
    <w:rsid w:val="00171AB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1AB4"/>
    <w:rPr>
      <w:rFonts w:ascii="Consolas" w:hAnsi="Consolas"/>
      <w:sz w:val="21"/>
      <w:szCs w:val="21"/>
    </w:rPr>
  </w:style>
  <w:style w:type="table" w:styleId="TableGrid">
    <w:name w:val="Table Grid"/>
    <w:basedOn w:val="TableNormal"/>
    <w:uiPriority w:val="39"/>
    <w:rsid w:val="00C2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7098">
      <w:bodyDiv w:val="1"/>
      <w:marLeft w:val="0"/>
      <w:marRight w:val="0"/>
      <w:marTop w:val="0"/>
      <w:marBottom w:val="0"/>
      <w:divBdr>
        <w:top w:val="none" w:sz="0" w:space="0" w:color="auto"/>
        <w:left w:val="none" w:sz="0" w:space="0" w:color="auto"/>
        <w:bottom w:val="none" w:sz="0" w:space="0" w:color="auto"/>
        <w:right w:val="none" w:sz="0" w:space="0" w:color="auto"/>
      </w:divBdr>
    </w:div>
    <w:div w:id="523592985">
      <w:bodyDiv w:val="1"/>
      <w:marLeft w:val="0"/>
      <w:marRight w:val="0"/>
      <w:marTop w:val="0"/>
      <w:marBottom w:val="0"/>
      <w:divBdr>
        <w:top w:val="none" w:sz="0" w:space="0" w:color="auto"/>
        <w:left w:val="none" w:sz="0" w:space="0" w:color="auto"/>
        <w:bottom w:val="none" w:sz="0" w:space="0" w:color="auto"/>
        <w:right w:val="none" w:sz="0" w:space="0" w:color="auto"/>
      </w:divBdr>
    </w:div>
    <w:div w:id="818155367">
      <w:bodyDiv w:val="1"/>
      <w:marLeft w:val="0"/>
      <w:marRight w:val="0"/>
      <w:marTop w:val="0"/>
      <w:marBottom w:val="0"/>
      <w:divBdr>
        <w:top w:val="none" w:sz="0" w:space="0" w:color="auto"/>
        <w:left w:val="none" w:sz="0" w:space="0" w:color="auto"/>
        <w:bottom w:val="none" w:sz="0" w:space="0" w:color="auto"/>
        <w:right w:val="none" w:sz="0" w:space="0" w:color="auto"/>
      </w:divBdr>
    </w:div>
    <w:div w:id="926578497">
      <w:bodyDiv w:val="1"/>
      <w:marLeft w:val="0"/>
      <w:marRight w:val="0"/>
      <w:marTop w:val="0"/>
      <w:marBottom w:val="0"/>
      <w:divBdr>
        <w:top w:val="none" w:sz="0" w:space="0" w:color="auto"/>
        <w:left w:val="none" w:sz="0" w:space="0" w:color="auto"/>
        <w:bottom w:val="none" w:sz="0" w:space="0" w:color="auto"/>
        <w:right w:val="none" w:sz="0" w:space="0" w:color="auto"/>
      </w:divBdr>
    </w:div>
    <w:div w:id="1968311827">
      <w:bodyDiv w:val="1"/>
      <w:marLeft w:val="0"/>
      <w:marRight w:val="0"/>
      <w:marTop w:val="0"/>
      <w:marBottom w:val="0"/>
      <w:divBdr>
        <w:top w:val="none" w:sz="0" w:space="0" w:color="auto"/>
        <w:left w:val="none" w:sz="0" w:space="0" w:color="auto"/>
        <w:bottom w:val="none" w:sz="0" w:space="0" w:color="auto"/>
        <w:right w:val="none" w:sz="0" w:space="0" w:color="auto"/>
      </w:divBdr>
    </w:div>
    <w:div w:id="2024896063">
      <w:bodyDiv w:val="1"/>
      <w:marLeft w:val="0"/>
      <w:marRight w:val="0"/>
      <w:marTop w:val="0"/>
      <w:marBottom w:val="0"/>
      <w:divBdr>
        <w:top w:val="none" w:sz="0" w:space="0" w:color="auto"/>
        <w:left w:val="none" w:sz="0" w:space="0" w:color="auto"/>
        <w:bottom w:val="none" w:sz="0" w:space="0" w:color="auto"/>
        <w:right w:val="none" w:sz="0" w:space="0" w:color="auto"/>
      </w:divBdr>
    </w:div>
    <w:div w:id="21097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equity/" TargetMode="External"/><Relationship Id="rId3" Type="http://schemas.openxmlformats.org/officeDocument/2006/relationships/settings" Target="settings.xml"/><Relationship Id="rId7" Type="http://schemas.openxmlformats.org/officeDocument/2006/relationships/hyperlink" Target="http://psychology.missouristate.edu/l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ouristate.edu/disability" TargetMode="External"/><Relationship Id="rId5" Type="http://schemas.openxmlformats.org/officeDocument/2006/relationships/hyperlink" Target="mailto:MABroaddus@MissouriState.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3162</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Broaddus, Marilyn A</dc:creator>
  <cp:lastModifiedBy>admin</cp:lastModifiedBy>
  <cp:revision>2</cp:revision>
  <cp:lastPrinted>2016-08-11T19:16:00Z</cp:lastPrinted>
  <dcterms:created xsi:type="dcterms:W3CDTF">2016-08-16T16:32:00Z</dcterms:created>
  <dcterms:modified xsi:type="dcterms:W3CDTF">2016-08-16T16:32:00Z</dcterms:modified>
</cp:coreProperties>
</file>